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2B" w:rsidRPr="001153CD" w:rsidRDefault="00A86F2B" w:rsidP="00A86F2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附件1</w:t>
      </w:r>
    </w:p>
    <w:p w:rsidR="00A86F2B" w:rsidRPr="001153CD" w:rsidRDefault="00A86F2B" w:rsidP="00A86F2B">
      <w:pPr>
        <w:widowControl/>
        <w:spacing w:before="100" w:beforeAutospacing="1" w:after="100" w:afterAutospacing="1" w:line="615" w:lineRule="atLeast"/>
        <w:jc w:val="center"/>
        <w:rPr>
          <w:rFonts w:ascii="宋体" w:eastAsia="宋体" w:hAnsi="宋体" w:cs="宋体" w:hint="eastAsia"/>
          <w:color w:val="000000"/>
          <w:spacing w:val="-15"/>
          <w:kern w:val="0"/>
          <w:sz w:val="44"/>
          <w:szCs w:val="44"/>
        </w:rPr>
      </w:pPr>
      <w:r w:rsidRPr="001153CD">
        <w:rPr>
          <w:rFonts w:ascii="宋体" w:eastAsia="宋体" w:hAnsi="宋体" w:cs="宋体" w:hint="eastAsia"/>
          <w:color w:val="000000"/>
          <w:spacing w:val="-15"/>
          <w:kern w:val="0"/>
          <w:sz w:val="44"/>
          <w:szCs w:val="44"/>
        </w:rPr>
        <w:t>机构近三年来受到重大行政处罚情况的报告</w:t>
      </w:r>
    </w:p>
    <w:p w:rsidR="00A86F2B" w:rsidRPr="001153CD" w:rsidRDefault="00A86F2B" w:rsidP="00A86F2B">
      <w:pPr>
        <w:widowControl/>
        <w:spacing w:before="100" w:beforeAutospacing="1" w:after="100" w:afterAutospacing="1" w:line="615" w:lineRule="atLeast"/>
        <w:jc w:val="center"/>
        <w:rPr>
          <w:rFonts w:ascii="宋体" w:eastAsia="宋体" w:hAnsi="宋体" w:cs="宋体" w:hint="eastAsia"/>
          <w:color w:val="000000"/>
          <w:kern w:val="0"/>
          <w:sz w:val="32"/>
          <w:szCs w:val="32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（参考格式）</w:t>
      </w:r>
    </w:p>
    <w:p w:rsidR="00A86F2B" w:rsidRPr="001153CD" w:rsidRDefault="00A86F2B" w:rsidP="00A86F2B">
      <w:pPr>
        <w:widowControl/>
        <w:spacing w:before="100" w:beforeAutospacing="1" w:after="100" w:afterAutospacing="1" w:line="600" w:lineRule="atLeast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 </w:t>
      </w: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  <w:u w:val="single"/>
        </w:rPr>
        <w:t>文件编号：                              签发人：      </w:t>
      </w:r>
    </w:p>
    <w:p w:rsidR="00A86F2B" w:rsidRPr="001153CD" w:rsidRDefault="00A86F2B" w:rsidP="00A86F2B">
      <w:pPr>
        <w:widowControl/>
        <w:spacing w:before="100" w:beforeAutospacing="1" w:after="100" w:afterAutospacing="1" w:line="615" w:lineRule="atLeast"/>
        <w:jc w:val="center"/>
        <w:rPr>
          <w:rFonts w:ascii="宋体" w:eastAsia="宋体" w:hAnsi="宋体" w:cs="宋体" w:hint="eastAsia"/>
          <w:color w:val="000000"/>
          <w:kern w:val="0"/>
          <w:sz w:val="44"/>
          <w:szCs w:val="44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</w:p>
    <w:p w:rsidR="00A86F2B" w:rsidRPr="001153CD" w:rsidRDefault="00A86F2B" w:rsidP="00A86F2B">
      <w:pPr>
        <w:widowControl/>
        <w:spacing w:before="100" w:beforeAutospacing="1" w:after="100" w:afterAutospacing="1" w:line="615" w:lineRule="atLeast"/>
        <w:jc w:val="center"/>
        <w:rPr>
          <w:rFonts w:ascii="宋体" w:eastAsia="宋体" w:hAnsi="宋体" w:cs="宋体" w:hint="eastAsia"/>
          <w:color w:val="000000"/>
          <w:kern w:val="0"/>
          <w:sz w:val="44"/>
          <w:szCs w:val="44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关于（机构名称）近三年来受到</w:t>
      </w:r>
    </w:p>
    <w:p w:rsidR="00A86F2B" w:rsidRPr="001153CD" w:rsidRDefault="00A86F2B" w:rsidP="00A86F2B">
      <w:pPr>
        <w:widowControl/>
        <w:spacing w:before="100" w:beforeAutospacing="1" w:after="100" w:afterAutospacing="1" w:line="615" w:lineRule="atLeast"/>
        <w:jc w:val="center"/>
        <w:rPr>
          <w:rFonts w:ascii="宋体" w:eastAsia="宋体" w:hAnsi="宋体" w:cs="宋体" w:hint="eastAsia"/>
          <w:color w:val="000000"/>
          <w:kern w:val="0"/>
          <w:sz w:val="44"/>
          <w:szCs w:val="44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重大行政处罚情况的报告</w:t>
      </w:r>
    </w:p>
    <w:p w:rsidR="00A86F2B" w:rsidRPr="001153CD" w:rsidRDefault="00A86F2B" w:rsidP="00A86F2B">
      <w:pPr>
        <w:widowControl/>
        <w:spacing w:before="100" w:beforeAutospacing="1" w:after="100" w:afterAutospacing="1" w:line="600" w:lineRule="atLeast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</w:p>
    <w:p w:rsidR="00A86F2B" w:rsidRPr="001153CD" w:rsidRDefault="00A86F2B" w:rsidP="00A86F2B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国家安全监管总局：</w:t>
      </w:r>
    </w:p>
    <w:p w:rsidR="00A86F2B" w:rsidRPr="001153CD" w:rsidRDefault="00A86F2B" w:rsidP="00A86F2B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按照安全监管总局有关规定，我局近三年来组织开展了机构的年审考核（监督评审）工作，结合日常监管执法情况，现就 (机构名称，资质证书编号***）近三年来受到重大行政处罚情况报告如下：</w:t>
      </w:r>
    </w:p>
    <w:p w:rsidR="00A86F2B" w:rsidRPr="001153CD" w:rsidRDefault="00A86F2B" w:rsidP="00A86F2B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□一、在年审考核（监督评审）过程中未发现该机构有重大违法违规问题，资质保持情况符合资质条件规定要求，建议为该机构换发甲级资质证书。</w:t>
      </w:r>
    </w:p>
    <w:p w:rsidR="00A86F2B" w:rsidRPr="001153CD" w:rsidRDefault="00A86F2B" w:rsidP="00A86F2B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lastRenderedPageBreak/>
        <w:t>□二、该机构****年**月**日因违反****规定，由****机关</w:t>
      </w:r>
      <w:proofErr w:type="gramStart"/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作出</w:t>
      </w:r>
      <w:proofErr w:type="gramEnd"/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***万元（三万元以上）罚款。机构违规行为已纠正，资质保持情况符合资质条件规定要求，建议为该机构换发甲级资质证书。</w:t>
      </w:r>
    </w:p>
    <w:p w:rsidR="00A86F2B" w:rsidRPr="001153CD" w:rsidRDefault="00A86F2B" w:rsidP="00A86F2B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□三、该机构****年**月**日因违反****规定，由****机关</w:t>
      </w:r>
      <w:proofErr w:type="gramStart"/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作出</w:t>
      </w:r>
      <w:proofErr w:type="gramEnd"/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暂停资质**</w:t>
      </w:r>
      <w:proofErr w:type="gramStart"/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个</w:t>
      </w:r>
      <w:proofErr w:type="gramEnd"/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月的行政处罚。机构违规行为已纠正，****年**月**日已恢复其资质，资质保持情况符合资质条件规定要求，建议为该机构换发甲级资质证书。</w:t>
      </w:r>
    </w:p>
    <w:p w:rsidR="00A86F2B" w:rsidRPr="001153CD" w:rsidRDefault="00A86F2B" w:rsidP="00A86F2B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□四、鉴于该机构****年**月**日由****机关</w:t>
      </w:r>
      <w:proofErr w:type="gramStart"/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作出</w:t>
      </w:r>
      <w:proofErr w:type="gramEnd"/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行政处罚的违法违规行为尚未纠正到位（或其资质暂停期尚未满），建议此次不予该机构换发甲级资质证书。</w:t>
      </w:r>
    </w:p>
    <w:p w:rsidR="00A86F2B" w:rsidRPr="001153CD" w:rsidRDefault="00A86F2B" w:rsidP="00A86F2B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□五、鉴于该机构因****问题，已不具备开展****业务的条件，建议削减该机构的****业务范围后，为该机构换发甲级资质证书。</w:t>
      </w:r>
    </w:p>
    <w:p w:rsidR="00A86F2B" w:rsidRPr="001153CD" w:rsidRDefault="00A86F2B" w:rsidP="00A86F2B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 专此报告。                 </w:t>
      </w:r>
    </w:p>
    <w:p w:rsidR="00A86F2B" w:rsidRPr="001153CD" w:rsidRDefault="00A86F2B" w:rsidP="00A86F2B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                    省级安全监管监察部门（公章）</w:t>
      </w:r>
    </w:p>
    <w:p w:rsidR="00A86F2B" w:rsidRPr="001153CD" w:rsidRDefault="00A86F2B" w:rsidP="00A86F2B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                           年   月   日</w:t>
      </w:r>
    </w:p>
    <w:p w:rsidR="00A86F2B" w:rsidRPr="001153CD" w:rsidRDefault="00A86F2B" w:rsidP="00A86F2B">
      <w:pPr>
        <w:widowControl/>
        <w:spacing w:before="100" w:beforeAutospacing="1" w:after="100" w:afterAutospacing="1" w:line="600" w:lineRule="atLeast"/>
        <w:ind w:firstLine="480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  <w:bookmarkStart w:id="0" w:name="_GoBack"/>
      <w:bookmarkEnd w:id="0"/>
    </w:p>
    <w:p w:rsidR="00A86F2B" w:rsidRPr="001153CD" w:rsidRDefault="00A86F2B" w:rsidP="00A86F2B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注：1.省级安全监管监察部门据实选择以上条款进行报告。</w:t>
      </w:r>
    </w:p>
    <w:p w:rsidR="00A86F2B" w:rsidRPr="001153CD" w:rsidRDefault="00A86F2B" w:rsidP="00A86F2B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    2.重大行政处罚是指对机构三万元以上罚款或暂停资质的处罚。</w:t>
      </w:r>
    </w:p>
    <w:p w:rsidR="00A86F2B" w:rsidRPr="001153CD" w:rsidRDefault="00A86F2B" w:rsidP="00A86F2B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color w:val="000000"/>
          <w:kern w:val="0"/>
          <w:sz w:val="36"/>
          <w:szCs w:val="36"/>
        </w:rPr>
      </w:pPr>
      <w:r w:rsidRPr="001153CD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</w:p>
    <w:p w:rsidR="0036780A" w:rsidRPr="00A86F2B" w:rsidRDefault="0036780A"/>
    <w:sectPr w:rsidR="0036780A" w:rsidRPr="00A86F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2B"/>
    <w:rsid w:val="0036780A"/>
    <w:rsid w:val="00A8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F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F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671</Characters>
  <Application>Microsoft Office Word</Application>
  <DocSecurity>0</DocSecurity>
  <Lines>5</Lines>
  <Paragraphs>1</Paragraphs>
  <ScaleCrop>false</ScaleCrop>
  <Company>微软中国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2016-11-17T03:21:00Z</dcterms:created>
  <dcterms:modified xsi:type="dcterms:W3CDTF">2016-11-17T03:21:00Z</dcterms:modified>
</cp:coreProperties>
</file>