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720" w:rsidRPr="009C0F80" w:rsidRDefault="00B10720" w:rsidP="00B10720">
      <w:pPr>
        <w:adjustRightInd w:val="0"/>
        <w:snapToGrid w:val="0"/>
        <w:spacing w:line="560" w:lineRule="exact"/>
        <w:ind w:right="473"/>
        <w:rPr>
          <w:rFonts w:ascii="黑体" w:eastAsia="黑体" w:hAnsi="宋体"/>
          <w:sz w:val="32"/>
          <w:szCs w:val="32"/>
        </w:rPr>
      </w:pPr>
      <w:r w:rsidRPr="009C0F80">
        <w:rPr>
          <w:rFonts w:ascii="黑体" w:eastAsia="黑体" w:hAnsi="宋体" w:hint="eastAsia"/>
          <w:sz w:val="32"/>
          <w:szCs w:val="32"/>
        </w:rPr>
        <w:t>附件3</w:t>
      </w:r>
    </w:p>
    <w:p w:rsidR="00B10720" w:rsidRPr="009C0F80" w:rsidRDefault="00B10720" w:rsidP="00B10720">
      <w:pPr>
        <w:adjustRightInd w:val="0"/>
        <w:snapToGrid w:val="0"/>
        <w:spacing w:line="560" w:lineRule="exact"/>
        <w:ind w:right="473"/>
        <w:rPr>
          <w:rFonts w:ascii="仿宋_GB2312" w:eastAsia="仿宋_GB2312" w:hAnsi="宋体"/>
          <w:sz w:val="32"/>
          <w:szCs w:val="32"/>
        </w:rPr>
      </w:pPr>
    </w:p>
    <w:p w:rsidR="00B10720" w:rsidRPr="009C0F80" w:rsidRDefault="00B10720" w:rsidP="00B10720">
      <w:pPr>
        <w:tabs>
          <w:tab w:val="left" w:pos="462"/>
        </w:tabs>
        <w:adjustRightInd w:val="0"/>
        <w:snapToGrid w:val="0"/>
        <w:spacing w:line="560" w:lineRule="exact"/>
        <w:ind w:right="-119"/>
        <w:jc w:val="center"/>
        <w:rPr>
          <w:rFonts w:ascii="方正小标宋简体" w:eastAsia="方正小标宋简体" w:hAnsi="华文细黑" w:cs="宋体"/>
          <w:kern w:val="0"/>
          <w:sz w:val="44"/>
          <w:szCs w:val="44"/>
        </w:rPr>
      </w:pPr>
      <w:r w:rsidRPr="009C0F80">
        <w:rPr>
          <w:rFonts w:ascii="方正小标宋简体" w:eastAsia="方正小标宋简体" w:hAnsi="华文细黑" w:cs="宋体" w:hint="eastAsia"/>
          <w:kern w:val="0"/>
          <w:sz w:val="44"/>
          <w:szCs w:val="44"/>
        </w:rPr>
        <w:t>机械行业安全生产标准化一级企业名单</w:t>
      </w:r>
    </w:p>
    <w:p w:rsidR="00B10720" w:rsidRPr="009C0F80" w:rsidRDefault="00B10720" w:rsidP="00B10720">
      <w:pPr>
        <w:tabs>
          <w:tab w:val="left" w:pos="851"/>
          <w:tab w:val="left" w:pos="993"/>
        </w:tabs>
        <w:spacing w:line="560" w:lineRule="exact"/>
        <w:jc w:val="center"/>
        <w:rPr>
          <w:rFonts w:ascii="仿宋_GB2312" w:eastAsia="仿宋_GB2312"/>
          <w:sz w:val="32"/>
          <w:szCs w:val="32"/>
        </w:rPr>
      </w:pPr>
      <w:r w:rsidRPr="009C0F80">
        <w:rPr>
          <w:rFonts w:ascii="仿宋_GB2312" w:eastAsia="仿宋_GB2312" w:hint="eastAsia"/>
          <w:sz w:val="32"/>
          <w:szCs w:val="32"/>
        </w:rPr>
        <w:t>（第十八批共21家）</w:t>
      </w:r>
    </w:p>
    <w:p w:rsidR="00B10720" w:rsidRPr="009C0F80" w:rsidRDefault="00B10720" w:rsidP="00B10720">
      <w:pPr>
        <w:tabs>
          <w:tab w:val="left" w:pos="851"/>
          <w:tab w:val="left" w:pos="993"/>
        </w:tabs>
        <w:spacing w:line="610" w:lineRule="exact"/>
        <w:rPr>
          <w:rFonts w:ascii="方正小标宋简体" w:eastAsia="方正小标宋简体" w:hAnsi="华文细黑" w:cs="宋体" w:hint="eastAsia"/>
          <w:kern w:val="0"/>
          <w:sz w:val="44"/>
          <w:szCs w:val="44"/>
        </w:rPr>
      </w:pP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</w:tabs>
        <w:rPr>
          <w:rFonts w:ascii="仿宋_GB2312" w:eastAsia="仿宋_GB2312" w:hint="eastAsia"/>
          <w:spacing w:val="-2"/>
          <w:sz w:val="32"/>
          <w:szCs w:val="32"/>
        </w:rPr>
      </w:pPr>
      <w:bookmarkStart w:id="0" w:name="OLE_LINK3"/>
      <w:bookmarkStart w:id="1" w:name="OLE_LINK4"/>
      <w:bookmarkStart w:id="2" w:name="OLE_LINK5"/>
      <w:bookmarkStart w:id="3" w:name="OLE_LINK6"/>
      <w:r w:rsidRPr="009C0F80">
        <w:rPr>
          <w:rFonts w:ascii="仿宋_GB2312" w:eastAsia="仿宋_GB2312" w:hint="eastAsia"/>
          <w:spacing w:val="-2"/>
          <w:sz w:val="32"/>
          <w:szCs w:val="32"/>
        </w:rPr>
        <w:t>北汽福田汽车股份有限公司长沙汽车厂</w:t>
      </w:r>
      <w:bookmarkEnd w:id="0"/>
      <w:bookmarkEnd w:id="1"/>
      <w:bookmarkEnd w:id="2"/>
      <w:bookmarkEnd w:id="3"/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</w:tabs>
        <w:rPr>
          <w:rFonts w:ascii="仿宋_GB2312" w:eastAsia="仿宋_GB2312" w:hint="eastAsia"/>
          <w:spacing w:val="-2"/>
          <w:sz w:val="32"/>
          <w:szCs w:val="32"/>
        </w:rPr>
      </w:pPr>
      <w:bookmarkStart w:id="4" w:name="OLE_LINK7"/>
      <w:bookmarkStart w:id="5" w:name="OLE_LINK8"/>
      <w:r w:rsidRPr="009C0F80">
        <w:rPr>
          <w:rFonts w:ascii="仿宋_GB2312" w:eastAsia="仿宋_GB2312" w:hint="eastAsia"/>
          <w:spacing w:val="-2"/>
          <w:sz w:val="32"/>
          <w:szCs w:val="32"/>
        </w:rPr>
        <w:t>东风本田汽车零部件有限公司</w:t>
      </w:r>
      <w:bookmarkEnd w:id="4"/>
      <w:bookmarkEnd w:id="5"/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</w:tabs>
        <w:rPr>
          <w:rFonts w:ascii="仿宋_GB2312" w:eastAsia="仿宋_GB2312" w:hint="eastAsia"/>
          <w:spacing w:val="-2"/>
          <w:sz w:val="32"/>
          <w:szCs w:val="32"/>
        </w:rPr>
      </w:pPr>
      <w:bookmarkStart w:id="6" w:name="OLE_LINK11"/>
      <w:bookmarkStart w:id="7" w:name="OLE_LINK12"/>
      <w:bookmarkStart w:id="8" w:name="OLE_LINK13"/>
      <w:bookmarkStart w:id="9" w:name="OLE_LINK14"/>
      <w:bookmarkStart w:id="10" w:name="OLE_LINK15"/>
      <w:bookmarkStart w:id="11" w:name="OLE_LINK16"/>
      <w:bookmarkStart w:id="12" w:name="OLE_LINK17"/>
      <w:r w:rsidRPr="009C0F80">
        <w:rPr>
          <w:rFonts w:ascii="仿宋_GB2312" w:eastAsia="仿宋_GB2312" w:hint="eastAsia"/>
          <w:spacing w:val="-2"/>
          <w:sz w:val="32"/>
          <w:szCs w:val="32"/>
        </w:rPr>
        <w:t>哈电集团（秦皇岛）重型装备有限公司</w:t>
      </w:r>
      <w:bookmarkEnd w:id="6"/>
      <w:bookmarkEnd w:id="7"/>
      <w:bookmarkEnd w:id="8"/>
      <w:bookmarkEnd w:id="9"/>
      <w:bookmarkEnd w:id="10"/>
      <w:bookmarkEnd w:id="11"/>
      <w:bookmarkEnd w:id="12"/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</w:tabs>
        <w:rPr>
          <w:rFonts w:ascii="仿宋_GB2312" w:eastAsia="仿宋_GB2312" w:hint="eastAsia"/>
          <w:spacing w:val="-2"/>
          <w:sz w:val="32"/>
          <w:szCs w:val="32"/>
        </w:rPr>
      </w:pPr>
      <w:bookmarkStart w:id="13" w:name="OLE_LINK18"/>
      <w:bookmarkStart w:id="14" w:name="OLE_LINK19"/>
      <w:bookmarkStart w:id="15" w:name="OLE_LINK20"/>
      <w:bookmarkStart w:id="16" w:name="OLE_LINK21"/>
      <w:bookmarkStart w:id="17" w:name="OLE_LINK22"/>
      <w:bookmarkStart w:id="18" w:name="OLE_LINK23"/>
      <w:proofErr w:type="gramStart"/>
      <w:r w:rsidRPr="009C0F80">
        <w:rPr>
          <w:rFonts w:ascii="仿宋_GB2312" w:eastAsia="仿宋_GB2312" w:hint="eastAsia"/>
          <w:spacing w:val="-2"/>
          <w:sz w:val="32"/>
          <w:szCs w:val="32"/>
        </w:rPr>
        <w:t>雷沃重</w:t>
      </w:r>
      <w:proofErr w:type="gramEnd"/>
      <w:r w:rsidRPr="009C0F80">
        <w:rPr>
          <w:rFonts w:ascii="仿宋_GB2312" w:eastAsia="仿宋_GB2312" w:hint="eastAsia"/>
          <w:spacing w:val="-2"/>
          <w:sz w:val="32"/>
          <w:szCs w:val="32"/>
        </w:rPr>
        <w:t>工股份有限公司</w:t>
      </w:r>
      <w:bookmarkEnd w:id="13"/>
      <w:bookmarkEnd w:id="14"/>
      <w:bookmarkEnd w:id="15"/>
      <w:bookmarkEnd w:id="16"/>
      <w:bookmarkEnd w:id="17"/>
      <w:bookmarkEnd w:id="18"/>
      <w:r w:rsidRPr="009C0F80">
        <w:rPr>
          <w:rFonts w:ascii="仿宋_GB2312" w:eastAsia="仿宋_GB2312" w:hint="eastAsia"/>
          <w:spacing w:val="-2"/>
          <w:sz w:val="32"/>
          <w:szCs w:val="32"/>
        </w:rPr>
        <w:t>诸城车辆厂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t>陕西重型汽车有限公司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</w:tabs>
        <w:rPr>
          <w:rFonts w:ascii="仿宋_GB2312" w:eastAsia="仿宋_GB2312" w:hint="eastAsia"/>
          <w:spacing w:val="-2"/>
          <w:sz w:val="32"/>
          <w:szCs w:val="32"/>
        </w:rPr>
      </w:pPr>
      <w:bookmarkStart w:id="19" w:name="OLE_LINK24"/>
      <w:bookmarkStart w:id="20" w:name="OLE_LINK25"/>
      <w:r w:rsidRPr="009C0F80">
        <w:rPr>
          <w:rFonts w:ascii="仿宋_GB2312" w:eastAsia="仿宋_GB2312" w:hint="eastAsia"/>
          <w:spacing w:val="-2"/>
          <w:sz w:val="32"/>
          <w:szCs w:val="32"/>
        </w:rPr>
        <w:t>沈阳机床股份有限公司</w:t>
      </w:r>
      <w:bookmarkEnd w:id="19"/>
      <w:bookmarkEnd w:id="20"/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</w:tabs>
        <w:rPr>
          <w:rFonts w:ascii="仿宋_GB2312" w:eastAsia="仿宋_GB2312" w:hint="eastAsia"/>
          <w:spacing w:val="-2"/>
          <w:sz w:val="32"/>
          <w:szCs w:val="32"/>
        </w:rPr>
      </w:pPr>
      <w:bookmarkStart w:id="21" w:name="OLE_LINK26"/>
      <w:bookmarkStart w:id="22" w:name="OLE_LINK27"/>
      <w:bookmarkStart w:id="23" w:name="OLE_LINK28"/>
      <w:bookmarkStart w:id="24" w:name="OLE_LINK29"/>
      <w:r w:rsidRPr="009C0F80">
        <w:rPr>
          <w:rFonts w:ascii="仿宋_GB2312" w:eastAsia="仿宋_GB2312" w:hint="eastAsia"/>
          <w:spacing w:val="-2"/>
          <w:sz w:val="32"/>
          <w:szCs w:val="32"/>
        </w:rPr>
        <w:t>徐工集团工程机械股份有限公司</w:t>
      </w:r>
      <w:bookmarkEnd w:id="21"/>
      <w:bookmarkEnd w:id="22"/>
      <w:bookmarkEnd w:id="23"/>
      <w:bookmarkEnd w:id="24"/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</w:tabs>
        <w:rPr>
          <w:rFonts w:ascii="仿宋_GB2312" w:eastAsia="仿宋_GB2312" w:hint="eastAsia"/>
          <w:spacing w:val="-2"/>
          <w:sz w:val="32"/>
          <w:szCs w:val="32"/>
        </w:rPr>
      </w:pPr>
      <w:bookmarkStart w:id="25" w:name="OLE_LINK30"/>
      <w:bookmarkStart w:id="26" w:name="OLE_LINK31"/>
      <w:bookmarkStart w:id="27" w:name="OLE_LINK32"/>
      <w:r w:rsidRPr="009C0F80">
        <w:rPr>
          <w:rFonts w:ascii="仿宋_GB2312" w:eastAsia="仿宋_GB2312" w:hint="eastAsia"/>
          <w:spacing w:val="-2"/>
          <w:sz w:val="32"/>
          <w:szCs w:val="32"/>
        </w:rPr>
        <w:t>重庆机床（集团）有限责任公司</w:t>
      </w:r>
      <w:bookmarkEnd w:id="25"/>
      <w:bookmarkEnd w:id="26"/>
      <w:bookmarkEnd w:id="27"/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t>株洲中车时代电气股份有限公司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t>格力电器（重庆）有限公司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t>北京汽车集团有限公司越野车分公司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t>北汽（广州）汽车有限公司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t>长安马自达汽车有限公司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t>东风鸿泰控股集团有限公司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bookmarkStart w:id="28" w:name="OLE_LINK9"/>
      <w:bookmarkStart w:id="29" w:name="OLE_LINK10"/>
      <w:r w:rsidRPr="009C0F80">
        <w:rPr>
          <w:rFonts w:ascii="仿宋_GB2312" w:eastAsia="仿宋_GB2312" w:hint="eastAsia"/>
          <w:spacing w:val="-2"/>
          <w:sz w:val="32"/>
          <w:szCs w:val="32"/>
        </w:rPr>
        <w:t>东风商用车有限公司车身厂</w:t>
      </w:r>
      <w:bookmarkEnd w:id="28"/>
      <w:bookmarkEnd w:id="29"/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t>东风商用车有限公司铸造一厂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t>江河创建集团股份有限公司（总部基地）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lastRenderedPageBreak/>
        <w:t>陕西延长石油机械装备制造有限公司</w:t>
      </w:r>
    </w:p>
    <w:p w:rsidR="00B10720" w:rsidRPr="009C0F80" w:rsidRDefault="00B10720" w:rsidP="00B10720">
      <w:pPr>
        <w:numPr>
          <w:ilvl w:val="0"/>
          <w:numId w:val="1"/>
        </w:numPr>
        <w:tabs>
          <w:tab w:val="left" w:pos="851"/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r w:rsidRPr="009C0F80">
        <w:rPr>
          <w:rFonts w:ascii="仿宋_GB2312" w:eastAsia="仿宋_GB2312" w:hint="eastAsia"/>
          <w:spacing w:val="-2"/>
          <w:sz w:val="32"/>
          <w:szCs w:val="32"/>
        </w:rPr>
        <w:t>上海飞机制造有限公司</w:t>
      </w:r>
    </w:p>
    <w:p w:rsidR="00B10720" w:rsidRDefault="00B10720" w:rsidP="00B10720">
      <w:pPr>
        <w:numPr>
          <w:ilvl w:val="0"/>
          <w:numId w:val="1"/>
        </w:numPr>
        <w:tabs>
          <w:tab w:val="left" w:pos="851"/>
          <w:tab w:val="left" w:pos="1134"/>
        </w:tabs>
        <w:rPr>
          <w:rFonts w:ascii="仿宋_GB2312" w:eastAsia="仿宋_GB2312" w:hint="eastAsia"/>
          <w:spacing w:val="-2"/>
          <w:sz w:val="32"/>
          <w:szCs w:val="32"/>
        </w:rPr>
      </w:pPr>
      <w:bookmarkStart w:id="30" w:name="OLE_LINK33"/>
      <w:bookmarkStart w:id="31" w:name="OLE_LINK34"/>
      <w:bookmarkStart w:id="32" w:name="OLE_LINK35"/>
      <w:bookmarkStart w:id="33" w:name="OLE_LINK36"/>
      <w:bookmarkStart w:id="34" w:name="OLE_LINK37"/>
      <w:r w:rsidRPr="009C0F80">
        <w:rPr>
          <w:rFonts w:ascii="仿宋_GB2312" w:eastAsia="仿宋_GB2312" w:hint="eastAsia"/>
          <w:spacing w:val="-2"/>
          <w:sz w:val="32"/>
          <w:szCs w:val="32"/>
        </w:rPr>
        <w:t>上汽通用五菱汽车股份有限公司</w:t>
      </w:r>
      <w:bookmarkEnd w:id="30"/>
      <w:bookmarkEnd w:id="31"/>
      <w:bookmarkEnd w:id="32"/>
      <w:bookmarkEnd w:id="33"/>
      <w:bookmarkEnd w:id="34"/>
      <w:r w:rsidRPr="009C0F80">
        <w:rPr>
          <w:rFonts w:ascii="仿宋_GB2312" w:eastAsia="仿宋_GB2312" w:hint="eastAsia"/>
          <w:spacing w:val="-2"/>
          <w:sz w:val="32"/>
          <w:szCs w:val="32"/>
        </w:rPr>
        <w:t>重庆分公司</w:t>
      </w:r>
    </w:p>
    <w:p w:rsidR="00B10720" w:rsidRPr="00B10720" w:rsidRDefault="00B10720" w:rsidP="00B10720">
      <w:pPr>
        <w:tabs>
          <w:tab w:val="left" w:pos="851"/>
          <w:tab w:val="left" w:pos="1134"/>
        </w:tabs>
        <w:adjustRightInd w:val="0"/>
        <w:snapToGrid w:val="0"/>
        <w:spacing w:line="560" w:lineRule="exact"/>
        <w:ind w:left="567" w:right="473"/>
      </w:pPr>
      <w:r w:rsidRPr="00B10720">
        <w:rPr>
          <w:rFonts w:ascii="仿宋_GB2312" w:eastAsia="仿宋_GB2312" w:hint="eastAsia"/>
          <w:spacing w:val="-2"/>
          <w:sz w:val="32"/>
          <w:szCs w:val="32"/>
        </w:rPr>
        <w:t>21.上汽大众（新疆）汽车有限公司</w:t>
      </w:r>
    </w:p>
    <w:p w:rsidR="00B10720" w:rsidRPr="00B10720" w:rsidRDefault="00B10720" w:rsidP="00B10720">
      <w:pPr>
        <w:tabs>
          <w:tab w:val="left" w:pos="851"/>
          <w:tab w:val="left" w:pos="1134"/>
        </w:tabs>
        <w:adjustRightInd w:val="0"/>
        <w:snapToGrid w:val="0"/>
        <w:spacing w:line="560" w:lineRule="exact"/>
        <w:ind w:right="473"/>
      </w:pPr>
    </w:p>
    <w:sectPr w:rsidR="00B10720" w:rsidRPr="00B10720" w:rsidSect="00C67EC9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246" w:rsidRPr="002A04EC" w:rsidRDefault="00EC3445" w:rsidP="003066C2">
    <w:pPr>
      <w:pStyle w:val="a3"/>
      <w:wordWrap w:val="0"/>
      <w:ind w:right="560" w:firstLine="360"/>
      <w:jc w:val="center"/>
      <w:rPr>
        <w:rFonts w:ascii="宋体" w:hAnsi="宋体" w:hint="eastAsia"/>
        <w:sz w:val="28"/>
        <w:szCs w:val="28"/>
      </w:rPr>
    </w:pPr>
    <w:r w:rsidRPr="009E072D">
      <w:rPr>
        <w:rFonts w:ascii="宋体" w:hAnsi="宋体" w:hint="eastAsia"/>
        <w:sz w:val="28"/>
        <w:szCs w:val="28"/>
      </w:rPr>
      <w:t>-</w:t>
    </w:r>
    <w:r>
      <w:rPr>
        <w:rFonts w:ascii="宋体" w:hAnsi="宋体" w:hint="eastAsia"/>
        <w:sz w:val="28"/>
        <w:szCs w:val="28"/>
      </w:rPr>
      <w:t>7-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0B60"/>
    <w:multiLevelType w:val="hybridMultilevel"/>
    <w:tmpl w:val="399A27B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0720"/>
    <w:rsid w:val="0013661C"/>
    <w:rsid w:val="001C2483"/>
    <w:rsid w:val="0068084C"/>
    <w:rsid w:val="00B10720"/>
    <w:rsid w:val="00C6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20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107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10720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B1072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ᜐ͆</dc:creator>
  <cp:keywords/>
  <dc:description/>
  <cp:lastModifiedBy>ᜐ͆</cp:lastModifiedBy>
  <cp:revision>3</cp:revision>
  <dcterms:created xsi:type="dcterms:W3CDTF">2016-12-29T08:19:00Z</dcterms:created>
  <dcterms:modified xsi:type="dcterms:W3CDTF">2016-12-29T08:20:00Z</dcterms:modified>
</cp:coreProperties>
</file>