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E2" w:rsidRPr="00474503" w:rsidRDefault="00F02EE2" w:rsidP="002316AB">
      <w:pPr>
        <w:spacing w:line="600" w:lineRule="exact"/>
        <w:rPr>
          <w:rFonts w:ascii="仿宋_GB2312" w:eastAsia="仿宋_GB2312"/>
          <w:sz w:val="32"/>
          <w:szCs w:val="32"/>
        </w:rPr>
      </w:pPr>
    </w:p>
    <w:p w:rsidR="005053FE" w:rsidRDefault="00F02EE2" w:rsidP="002316AB">
      <w:pPr>
        <w:spacing w:line="600" w:lineRule="exact"/>
        <w:jc w:val="center"/>
        <w:rPr>
          <w:rFonts w:ascii="华文中宋" w:eastAsia="华文中宋" w:hAnsi="华文中宋"/>
          <w:b/>
          <w:sz w:val="44"/>
          <w:szCs w:val="44"/>
        </w:rPr>
      </w:pPr>
      <w:r w:rsidRPr="00F02EE2">
        <w:rPr>
          <w:rFonts w:ascii="华文中宋" w:eastAsia="华文中宋" w:hAnsi="华文中宋" w:hint="eastAsia"/>
          <w:b/>
          <w:sz w:val="44"/>
          <w:szCs w:val="44"/>
        </w:rPr>
        <w:t>国家安全监管总局关于</w:t>
      </w:r>
      <w:r w:rsidR="00957081">
        <w:rPr>
          <w:rFonts w:ascii="华文中宋" w:eastAsia="华文中宋" w:hAnsi="华文中宋" w:hint="eastAsia"/>
          <w:b/>
          <w:sz w:val="44"/>
          <w:szCs w:val="44"/>
        </w:rPr>
        <w:t>进一步加强</w:t>
      </w:r>
      <w:r>
        <w:rPr>
          <w:rFonts w:ascii="华文中宋" w:eastAsia="华文中宋" w:hAnsi="华文中宋" w:hint="eastAsia"/>
          <w:b/>
          <w:sz w:val="44"/>
          <w:szCs w:val="44"/>
        </w:rPr>
        <w:t>执法</w:t>
      </w:r>
    </w:p>
    <w:p w:rsidR="00F02EE2" w:rsidRDefault="00957081" w:rsidP="002316AB">
      <w:pPr>
        <w:spacing w:line="600" w:lineRule="exact"/>
        <w:jc w:val="center"/>
        <w:rPr>
          <w:rFonts w:ascii="华文中宋" w:eastAsia="华文中宋" w:hAnsi="华文中宋"/>
          <w:b/>
          <w:sz w:val="44"/>
          <w:szCs w:val="44"/>
        </w:rPr>
      </w:pPr>
      <w:r>
        <w:rPr>
          <w:rFonts w:ascii="华文中宋" w:eastAsia="华文中宋" w:hAnsi="华文中宋" w:hint="eastAsia"/>
          <w:b/>
          <w:sz w:val="44"/>
          <w:szCs w:val="44"/>
        </w:rPr>
        <w:t>促进</w:t>
      </w:r>
      <w:r w:rsidR="00F02EE2" w:rsidRPr="00F02EE2">
        <w:rPr>
          <w:rFonts w:ascii="华文中宋" w:eastAsia="华文中宋" w:hAnsi="华文中宋" w:hint="eastAsia"/>
          <w:b/>
          <w:sz w:val="44"/>
          <w:szCs w:val="44"/>
        </w:rPr>
        <w:t>企业</w:t>
      </w:r>
      <w:r>
        <w:rPr>
          <w:rFonts w:ascii="华文中宋" w:eastAsia="华文中宋" w:hAnsi="华文中宋" w:hint="eastAsia"/>
          <w:b/>
          <w:sz w:val="44"/>
          <w:szCs w:val="44"/>
        </w:rPr>
        <w:t>安全生产</w:t>
      </w:r>
      <w:r w:rsidR="00863A3B">
        <w:rPr>
          <w:rFonts w:ascii="华文中宋" w:eastAsia="华文中宋" w:hAnsi="华文中宋" w:hint="eastAsia"/>
          <w:b/>
          <w:sz w:val="44"/>
          <w:szCs w:val="44"/>
        </w:rPr>
        <w:t>责任</w:t>
      </w:r>
      <w:r>
        <w:rPr>
          <w:rFonts w:ascii="华文中宋" w:eastAsia="华文中宋" w:hAnsi="华文中宋" w:hint="eastAsia"/>
          <w:b/>
          <w:sz w:val="44"/>
          <w:szCs w:val="44"/>
        </w:rPr>
        <w:t>落实</w:t>
      </w:r>
      <w:r w:rsidR="00F02EE2" w:rsidRPr="00F02EE2">
        <w:rPr>
          <w:rFonts w:ascii="华文中宋" w:eastAsia="华文中宋" w:hAnsi="华文中宋" w:hint="eastAsia"/>
          <w:b/>
          <w:sz w:val="44"/>
          <w:szCs w:val="44"/>
        </w:rPr>
        <w:t>的意见</w:t>
      </w:r>
    </w:p>
    <w:p w:rsidR="002316AB" w:rsidRDefault="002316AB" w:rsidP="002316AB">
      <w:pPr>
        <w:spacing w:line="600" w:lineRule="exact"/>
        <w:jc w:val="center"/>
        <w:rPr>
          <w:rFonts w:ascii="楷体_GB2312" w:eastAsia="楷体_GB2312" w:hAnsi="华文中宋" w:hint="eastAsia"/>
          <w:sz w:val="32"/>
          <w:szCs w:val="32"/>
        </w:rPr>
      </w:pPr>
    </w:p>
    <w:p w:rsidR="00FE178B" w:rsidRPr="00FE178B" w:rsidRDefault="00FE178B" w:rsidP="002316AB">
      <w:pPr>
        <w:spacing w:line="600" w:lineRule="exact"/>
        <w:jc w:val="center"/>
        <w:rPr>
          <w:rFonts w:ascii="楷体_GB2312" w:eastAsia="楷体_GB2312" w:hAnsi="华文中宋"/>
          <w:sz w:val="32"/>
          <w:szCs w:val="32"/>
        </w:rPr>
      </w:pPr>
      <w:r w:rsidRPr="00FE178B">
        <w:rPr>
          <w:rFonts w:ascii="楷体_GB2312" w:eastAsia="楷体_GB2312" w:hAnsi="华文中宋" w:hint="eastAsia"/>
          <w:sz w:val="32"/>
          <w:szCs w:val="32"/>
        </w:rPr>
        <w:t>（</w:t>
      </w:r>
      <w:r w:rsidR="002914FC">
        <w:rPr>
          <w:rFonts w:ascii="楷体_GB2312" w:eastAsia="楷体_GB2312" w:hAnsi="华文中宋" w:hint="eastAsia"/>
          <w:sz w:val="32"/>
          <w:szCs w:val="32"/>
        </w:rPr>
        <w:t>征求意见</w:t>
      </w:r>
      <w:r w:rsidRPr="00FE178B">
        <w:rPr>
          <w:rFonts w:ascii="楷体_GB2312" w:eastAsia="楷体_GB2312" w:hAnsi="华文中宋" w:hint="eastAsia"/>
          <w:sz w:val="32"/>
          <w:szCs w:val="32"/>
        </w:rPr>
        <w:t>稿</w:t>
      </w:r>
      <w:r>
        <w:rPr>
          <w:rFonts w:ascii="楷体_GB2312" w:eastAsia="楷体_GB2312" w:hAnsi="华文中宋" w:hint="eastAsia"/>
          <w:sz w:val="32"/>
          <w:szCs w:val="32"/>
        </w:rPr>
        <w:t xml:space="preserve">  2017年</w:t>
      </w:r>
      <w:r w:rsidR="002914FC">
        <w:rPr>
          <w:rFonts w:ascii="楷体_GB2312" w:eastAsia="楷体_GB2312" w:hAnsi="华文中宋" w:hint="eastAsia"/>
          <w:sz w:val="32"/>
          <w:szCs w:val="32"/>
        </w:rPr>
        <w:t>10</w:t>
      </w:r>
      <w:r>
        <w:rPr>
          <w:rFonts w:ascii="楷体_GB2312" w:eastAsia="楷体_GB2312" w:hAnsi="华文中宋" w:hint="eastAsia"/>
          <w:sz w:val="32"/>
          <w:szCs w:val="32"/>
        </w:rPr>
        <w:t>月</w:t>
      </w:r>
      <w:r w:rsidRPr="00FE178B">
        <w:rPr>
          <w:rFonts w:ascii="楷体_GB2312" w:eastAsia="楷体_GB2312" w:hAnsi="华文中宋" w:hint="eastAsia"/>
          <w:sz w:val="32"/>
          <w:szCs w:val="32"/>
        </w:rPr>
        <w:t>）</w:t>
      </w:r>
    </w:p>
    <w:p w:rsidR="00F02EE2" w:rsidRPr="00F02EE2" w:rsidRDefault="00F02EE2" w:rsidP="002316AB">
      <w:pPr>
        <w:spacing w:line="600" w:lineRule="exact"/>
        <w:rPr>
          <w:rFonts w:ascii="华文中宋" w:eastAsia="华文中宋" w:hAnsi="华文中宋"/>
          <w:sz w:val="44"/>
          <w:szCs w:val="44"/>
        </w:rPr>
      </w:pPr>
    </w:p>
    <w:p w:rsidR="00F02EE2" w:rsidRDefault="00F02EE2" w:rsidP="002316AB">
      <w:pPr>
        <w:spacing w:line="600" w:lineRule="exact"/>
        <w:rPr>
          <w:rFonts w:ascii="仿宋_GB2312" w:eastAsia="仿宋_GB2312" w:hAnsi="华文中宋"/>
          <w:sz w:val="32"/>
          <w:szCs w:val="32"/>
        </w:rPr>
      </w:pPr>
      <w:r w:rsidRPr="00F02EE2">
        <w:rPr>
          <w:rFonts w:ascii="仿宋_GB2312" w:eastAsia="仿宋_GB2312" w:hAnsi="华文中宋" w:hint="eastAsia"/>
          <w:sz w:val="32"/>
          <w:szCs w:val="32"/>
        </w:rPr>
        <w:t>各省、自治区、直辖市及新疆生产建设兵团安全生产监督管理局，各省级煤矿安全监察局：</w:t>
      </w:r>
    </w:p>
    <w:p w:rsidR="00F02EE2" w:rsidRDefault="0066699F" w:rsidP="002316AB">
      <w:pPr>
        <w:spacing w:line="600" w:lineRule="exact"/>
        <w:ind w:firstLine="636"/>
        <w:rPr>
          <w:rFonts w:ascii="仿宋_GB2312" w:eastAsia="仿宋_GB2312" w:hAnsi="华文中宋"/>
          <w:sz w:val="32"/>
          <w:szCs w:val="32"/>
        </w:rPr>
      </w:pPr>
      <w:r w:rsidRPr="00A75C68">
        <w:rPr>
          <w:rFonts w:ascii="仿宋_GB2312" w:eastAsia="仿宋_GB2312" w:hint="eastAsia"/>
          <w:sz w:val="32"/>
          <w:szCs w:val="32"/>
        </w:rPr>
        <w:t>为</w:t>
      </w:r>
      <w:r w:rsidR="00105B87">
        <w:rPr>
          <w:rFonts w:ascii="仿宋_GB2312" w:eastAsia="仿宋_GB2312" w:hint="eastAsia"/>
          <w:sz w:val="32"/>
          <w:szCs w:val="32"/>
        </w:rPr>
        <w:t>贯彻落实</w:t>
      </w:r>
      <w:r w:rsidR="00105B87" w:rsidRPr="00105B87">
        <w:rPr>
          <w:rFonts w:ascii="仿宋_GB2312" w:eastAsia="仿宋_GB2312" w:hint="eastAsia"/>
          <w:sz w:val="32"/>
          <w:szCs w:val="32"/>
        </w:rPr>
        <w:t>《中共中央</w:t>
      </w:r>
      <w:r w:rsidR="00105B87">
        <w:rPr>
          <w:rFonts w:ascii="仿宋_GB2312" w:eastAsia="仿宋_GB2312" w:hint="eastAsia"/>
          <w:sz w:val="32"/>
          <w:szCs w:val="32"/>
        </w:rPr>
        <w:t xml:space="preserve"> </w:t>
      </w:r>
      <w:r w:rsidR="00105B87" w:rsidRPr="00105B87">
        <w:rPr>
          <w:rFonts w:ascii="仿宋_GB2312" w:eastAsia="仿宋_GB2312" w:hint="eastAsia"/>
          <w:sz w:val="32"/>
          <w:szCs w:val="32"/>
        </w:rPr>
        <w:t>国务院关于推进安全生产领域改革发展的意见》</w:t>
      </w:r>
      <w:r w:rsidR="00105B87">
        <w:rPr>
          <w:rFonts w:ascii="仿宋_GB2312" w:eastAsia="仿宋_GB2312" w:hint="eastAsia"/>
          <w:sz w:val="32"/>
          <w:szCs w:val="32"/>
        </w:rPr>
        <w:t>和</w:t>
      </w:r>
      <w:r w:rsidR="009E141E" w:rsidRPr="009E141E">
        <w:rPr>
          <w:rFonts w:ascii="仿宋_GB2312" w:eastAsia="仿宋_GB2312" w:hint="eastAsia"/>
          <w:sz w:val="32"/>
          <w:szCs w:val="32"/>
        </w:rPr>
        <w:t>《国务院办公厅关于加强安全生产监管执法的通知》（国办发〔2015〕20号）精神</w:t>
      </w:r>
      <w:r w:rsidRPr="00A75C68">
        <w:rPr>
          <w:rFonts w:ascii="仿宋_GB2312" w:eastAsia="仿宋_GB2312" w:hint="eastAsia"/>
          <w:sz w:val="32"/>
          <w:szCs w:val="32"/>
        </w:rPr>
        <w:t>，</w:t>
      </w:r>
      <w:r w:rsidR="0062504A">
        <w:rPr>
          <w:rFonts w:ascii="仿宋_GB2312" w:eastAsia="仿宋_GB2312" w:hint="eastAsia"/>
          <w:sz w:val="32"/>
          <w:szCs w:val="32"/>
        </w:rPr>
        <w:t>进一步强化安全生产执法</w:t>
      </w:r>
      <w:r w:rsidR="008820F2">
        <w:rPr>
          <w:rFonts w:ascii="仿宋_GB2312" w:eastAsia="仿宋_GB2312" w:hint="eastAsia"/>
          <w:sz w:val="32"/>
          <w:szCs w:val="32"/>
        </w:rPr>
        <w:t>工作</w:t>
      </w:r>
      <w:r w:rsidR="0062504A">
        <w:rPr>
          <w:rFonts w:ascii="仿宋_GB2312" w:eastAsia="仿宋_GB2312" w:hint="eastAsia"/>
          <w:sz w:val="32"/>
          <w:szCs w:val="32"/>
        </w:rPr>
        <w:t>，</w:t>
      </w:r>
      <w:r w:rsidR="00863A3B">
        <w:rPr>
          <w:rFonts w:ascii="仿宋_GB2312" w:eastAsia="仿宋_GB2312" w:hint="eastAsia"/>
          <w:sz w:val="32"/>
          <w:szCs w:val="32"/>
        </w:rPr>
        <w:t>促进</w:t>
      </w:r>
      <w:r w:rsidR="0062504A">
        <w:rPr>
          <w:rFonts w:ascii="仿宋_GB2312" w:eastAsia="仿宋_GB2312" w:hint="eastAsia"/>
          <w:sz w:val="32"/>
          <w:szCs w:val="32"/>
        </w:rPr>
        <w:t>企业安全生产</w:t>
      </w:r>
      <w:r w:rsidR="009E141E">
        <w:rPr>
          <w:rFonts w:ascii="仿宋_GB2312" w:eastAsia="仿宋_GB2312" w:hint="eastAsia"/>
          <w:sz w:val="32"/>
          <w:szCs w:val="32"/>
        </w:rPr>
        <w:t>主体</w:t>
      </w:r>
      <w:r w:rsidR="0062504A">
        <w:rPr>
          <w:rFonts w:ascii="仿宋_GB2312" w:eastAsia="仿宋_GB2312" w:hint="eastAsia"/>
          <w:sz w:val="32"/>
          <w:szCs w:val="32"/>
        </w:rPr>
        <w:t>责任</w:t>
      </w:r>
      <w:r w:rsidR="002151D6">
        <w:rPr>
          <w:rFonts w:ascii="仿宋_GB2312" w:eastAsia="仿宋_GB2312" w:hint="eastAsia"/>
          <w:sz w:val="32"/>
          <w:szCs w:val="32"/>
        </w:rPr>
        <w:t>落实</w:t>
      </w:r>
      <w:r w:rsidRPr="00A75C68">
        <w:rPr>
          <w:rFonts w:ascii="仿宋_GB2312" w:eastAsia="仿宋_GB2312" w:hint="eastAsia"/>
          <w:sz w:val="32"/>
          <w:szCs w:val="32"/>
        </w:rPr>
        <w:t>，</w:t>
      </w:r>
      <w:r w:rsidR="0062504A">
        <w:rPr>
          <w:rFonts w:ascii="仿宋_GB2312" w:eastAsia="仿宋_GB2312" w:hint="eastAsia"/>
          <w:sz w:val="32"/>
          <w:szCs w:val="32"/>
        </w:rPr>
        <w:t>有效防范遏制重特大生产安全事故，</w:t>
      </w:r>
      <w:r w:rsidRPr="00A75C68">
        <w:rPr>
          <w:rFonts w:ascii="仿宋_GB2312" w:eastAsia="仿宋_GB2312" w:hint="eastAsia"/>
          <w:sz w:val="32"/>
          <w:szCs w:val="32"/>
        </w:rPr>
        <w:t>切实维护人民群众生命财产安全和健康权益，</w:t>
      </w:r>
      <w:r w:rsidRPr="0066699F">
        <w:rPr>
          <w:rFonts w:ascii="仿宋_GB2312" w:eastAsia="仿宋_GB2312" w:hAnsi="华文中宋" w:hint="eastAsia"/>
          <w:sz w:val="32"/>
          <w:szCs w:val="32"/>
        </w:rPr>
        <w:t>现提出如下意见：</w:t>
      </w:r>
    </w:p>
    <w:p w:rsidR="006861F1" w:rsidRPr="00C12FBB" w:rsidRDefault="003158CC" w:rsidP="002316AB">
      <w:pPr>
        <w:spacing w:line="600" w:lineRule="exact"/>
        <w:ind w:firstLineChars="200" w:firstLine="640"/>
        <w:rPr>
          <w:rFonts w:ascii="黑体" w:eastAsia="黑体" w:hAnsi="宋体"/>
          <w:sz w:val="32"/>
          <w:szCs w:val="32"/>
        </w:rPr>
      </w:pPr>
      <w:r>
        <w:rPr>
          <w:rFonts w:ascii="黑体" w:eastAsia="黑体" w:hAnsi="宋体" w:hint="eastAsia"/>
          <w:sz w:val="32"/>
          <w:szCs w:val="32"/>
        </w:rPr>
        <w:t>一、统一思想认识</w:t>
      </w:r>
      <w:r w:rsidR="006861F1" w:rsidRPr="00C12FBB">
        <w:rPr>
          <w:rFonts w:ascii="黑体" w:eastAsia="黑体" w:hAnsi="宋体" w:hint="eastAsia"/>
          <w:sz w:val="32"/>
          <w:szCs w:val="32"/>
        </w:rPr>
        <w:t>，明确任务目标</w:t>
      </w:r>
    </w:p>
    <w:p w:rsidR="006861F1" w:rsidRPr="00C12FBB" w:rsidRDefault="006861F1"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（一）</w:t>
      </w:r>
      <w:r w:rsidR="00C84E86">
        <w:rPr>
          <w:rFonts w:ascii="楷体_GB2312" w:eastAsia="楷体_GB2312" w:hAnsi="宋体" w:hint="eastAsia"/>
          <w:sz w:val="32"/>
          <w:szCs w:val="32"/>
        </w:rPr>
        <w:t>充分认识</w:t>
      </w:r>
      <w:r w:rsidR="00BF5036">
        <w:rPr>
          <w:rFonts w:ascii="楷体_GB2312" w:eastAsia="楷体_GB2312" w:hAnsi="宋体" w:hint="eastAsia"/>
          <w:sz w:val="32"/>
          <w:szCs w:val="32"/>
        </w:rPr>
        <w:t>加强</w:t>
      </w:r>
      <w:r w:rsidR="003158CC">
        <w:rPr>
          <w:rFonts w:ascii="楷体_GB2312" w:eastAsia="楷体_GB2312" w:hAnsi="宋体" w:hint="eastAsia"/>
          <w:sz w:val="32"/>
          <w:szCs w:val="32"/>
        </w:rPr>
        <w:t>执法</w:t>
      </w:r>
      <w:r w:rsidR="00BF5036">
        <w:rPr>
          <w:rFonts w:ascii="楷体_GB2312" w:eastAsia="楷体_GB2312" w:hAnsi="宋体" w:hint="eastAsia"/>
          <w:sz w:val="32"/>
          <w:szCs w:val="32"/>
        </w:rPr>
        <w:t>促进企业</w:t>
      </w:r>
      <w:r w:rsidR="002151D6">
        <w:rPr>
          <w:rFonts w:ascii="楷体_GB2312" w:eastAsia="楷体_GB2312" w:hAnsi="宋体" w:hint="eastAsia"/>
          <w:sz w:val="32"/>
          <w:szCs w:val="32"/>
        </w:rPr>
        <w:t>安全生产</w:t>
      </w:r>
      <w:r w:rsidR="00C84E86">
        <w:rPr>
          <w:rFonts w:ascii="楷体_GB2312" w:eastAsia="楷体_GB2312" w:hAnsi="宋体" w:hint="eastAsia"/>
          <w:sz w:val="32"/>
          <w:szCs w:val="32"/>
        </w:rPr>
        <w:t>责任落实的重要意义</w:t>
      </w:r>
      <w:r w:rsidRPr="00C12FBB">
        <w:rPr>
          <w:rFonts w:ascii="楷体_GB2312" w:eastAsia="楷体_GB2312" w:hAnsi="宋体" w:hint="eastAsia"/>
          <w:sz w:val="32"/>
          <w:szCs w:val="32"/>
        </w:rPr>
        <w:t>。</w:t>
      </w:r>
      <w:r w:rsidRPr="00C12FBB">
        <w:rPr>
          <w:rFonts w:ascii="仿宋_GB2312" w:eastAsia="仿宋_GB2312" w:hAnsi="宋体" w:hint="eastAsia"/>
          <w:sz w:val="32"/>
          <w:szCs w:val="32"/>
        </w:rPr>
        <w:t>安全生产</w:t>
      </w:r>
      <w:r w:rsidR="00B80053">
        <w:rPr>
          <w:rFonts w:ascii="仿宋_GB2312" w:eastAsia="仿宋_GB2312" w:hAnsi="宋体" w:hint="eastAsia"/>
          <w:sz w:val="32"/>
          <w:szCs w:val="32"/>
        </w:rPr>
        <w:t>执法</w:t>
      </w:r>
      <w:r w:rsidRPr="00C12FBB">
        <w:rPr>
          <w:rFonts w:ascii="仿宋_GB2312" w:eastAsia="仿宋_GB2312" w:hAnsi="宋体" w:hint="eastAsia"/>
          <w:sz w:val="32"/>
          <w:szCs w:val="32"/>
        </w:rPr>
        <w:t>是指</w:t>
      </w:r>
      <w:r w:rsidR="001A73D9">
        <w:rPr>
          <w:rFonts w:ascii="仿宋_GB2312" w:eastAsia="仿宋_GB2312" w:hAnsi="宋体" w:hint="eastAsia"/>
          <w:sz w:val="32"/>
          <w:szCs w:val="32"/>
        </w:rPr>
        <w:t>各级</w:t>
      </w:r>
      <w:r w:rsidRPr="00C12FBB">
        <w:rPr>
          <w:rFonts w:ascii="仿宋_GB2312" w:eastAsia="仿宋_GB2312" w:hAnsi="宋体" w:hint="eastAsia"/>
          <w:sz w:val="32"/>
          <w:szCs w:val="32"/>
        </w:rPr>
        <w:t>安全监管监察部门依法履行安全生产</w:t>
      </w:r>
      <w:r w:rsidR="002151D6">
        <w:rPr>
          <w:rFonts w:ascii="仿宋_GB2312" w:eastAsia="仿宋_GB2312" w:hAnsi="宋体" w:hint="eastAsia"/>
          <w:sz w:val="32"/>
          <w:szCs w:val="32"/>
        </w:rPr>
        <w:t>、职业健康（以下统称安全生产）</w:t>
      </w:r>
      <w:r w:rsidR="0033177D">
        <w:rPr>
          <w:rFonts w:ascii="仿宋_GB2312" w:eastAsia="仿宋_GB2312" w:hAnsi="宋体" w:hint="eastAsia"/>
          <w:sz w:val="32"/>
          <w:szCs w:val="32"/>
        </w:rPr>
        <w:t>监管监察</w:t>
      </w:r>
      <w:r w:rsidRPr="00C12FBB">
        <w:rPr>
          <w:rFonts w:ascii="仿宋_GB2312" w:eastAsia="仿宋_GB2312" w:hAnsi="宋体" w:hint="eastAsia"/>
          <w:sz w:val="32"/>
          <w:szCs w:val="32"/>
        </w:rPr>
        <w:t>职责</w:t>
      </w:r>
      <w:r w:rsidR="0085376E">
        <w:rPr>
          <w:rFonts w:ascii="仿宋_GB2312" w:eastAsia="仿宋_GB2312" w:hAnsi="宋体" w:hint="eastAsia"/>
          <w:sz w:val="32"/>
          <w:szCs w:val="32"/>
        </w:rPr>
        <w:t>，</w:t>
      </w:r>
      <w:r w:rsidR="001E6B5D">
        <w:rPr>
          <w:rFonts w:ascii="仿宋_GB2312" w:eastAsia="仿宋_GB2312" w:hAnsi="宋体" w:hint="eastAsia"/>
          <w:sz w:val="32"/>
          <w:szCs w:val="32"/>
        </w:rPr>
        <w:t>对</w:t>
      </w:r>
      <w:r w:rsidR="008E045D">
        <w:rPr>
          <w:rFonts w:ascii="仿宋_GB2312" w:eastAsia="仿宋_GB2312" w:hAnsi="宋体" w:hint="eastAsia"/>
          <w:sz w:val="32"/>
          <w:szCs w:val="32"/>
        </w:rPr>
        <w:t>生产经营单位、用人单位（以下统称企业）</w:t>
      </w:r>
      <w:r w:rsidR="001E6B5D">
        <w:rPr>
          <w:rFonts w:ascii="仿宋_GB2312" w:eastAsia="仿宋_GB2312" w:hAnsi="宋体" w:hint="eastAsia"/>
          <w:sz w:val="32"/>
          <w:szCs w:val="32"/>
        </w:rPr>
        <w:t>贯彻执行安全生产、职业健康法律法规情况进行监督检查，查处有关</w:t>
      </w:r>
      <w:r w:rsidR="002151D6">
        <w:rPr>
          <w:rFonts w:ascii="仿宋_GB2312" w:eastAsia="仿宋_GB2312" w:hAnsi="宋体" w:hint="eastAsia"/>
          <w:sz w:val="32"/>
          <w:szCs w:val="32"/>
        </w:rPr>
        <w:t>安全生产</w:t>
      </w:r>
      <w:r w:rsidR="0085376E">
        <w:rPr>
          <w:rFonts w:ascii="仿宋_GB2312" w:eastAsia="仿宋_GB2312" w:hAnsi="宋体" w:hint="eastAsia"/>
          <w:sz w:val="32"/>
          <w:szCs w:val="32"/>
        </w:rPr>
        <w:t>违法行为</w:t>
      </w:r>
      <w:r w:rsidRPr="00C12FBB">
        <w:rPr>
          <w:rFonts w:ascii="仿宋_GB2312" w:eastAsia="仿宋_GB2312" w:hAnsi="宋体" w:hint="eastAsia"/>
          <w:sz w:val="32"/>
          <w:szCs w:val="32"/>
        </w:rPr>
        <w:t>的活动。</w:t>
      </w:r>
      <w:r w:rsidR="0085376E">
        <w:rPr>
          <w:rFonts w:ascii="仿宋_GB2312" w:eastAsia="仿宋_GB2312" w:hAnsi="宋体" w:hint="eastAsia"/>
          <w:sz w:val="32"/>
          <w:szCs w:val="32"/>
        </w:rPr>
        <w:t>加强</w:t>
      </w:r>
      <w:r w:rsidR="001E00C6" w:rsidRPr="001E00C6">
        <w:rPr>
          <w:rFonts w:ascii="仿宋_GB2312" w:eastAsia="仿宋_GB2312" w:hAnsi="宋体" w:hint="eastAsia"/>
          <w:sz w:val="32"/>
          <w:szCs w:val="32"/>
        </w:rPr>
        <w:t>安全</w:t>
      </w:r>
      <w:r w:rsidR="00B80053">
        <w:rPr>
          <w:rFonts w:ascii="仿宋_GB2312" w:eastAsia="仿宋_GB2312" w:hAnsi="宋体" w:hint="eastAsia"/>
          <w:sz w:val="32"/>
          <w:szCs w:val="32"/>
        </w:rPr>
        <w:t>生产</w:t>
      </w:r>
      <w:r w:rsidR="001E00C6" w:rsidRPr="001E00C6">
        <w:rPr>
          <w:rFonts w:ascii="仿宋_GB2312" w:eastAsia="仿宋_GB2312" w:hAnsi="宋体" w:hint="eastAsia"/>
          <w:sz w:val="32"/>
          <w:szCs w:val="32"/>
        </w:rPr>
        <w:t>执法</w:t>
      </w:r>
      <w:r w:rsidR="0085376E">
        <w:rPr>
          <w:rFonts w:ascii="仿宋_GB2312" w:eastAsia="仿宋_GB2312" w:hAnsi="宋体" w:hint="eastAsia"/>
          <w:sz w:val="32"/>
          <w:szCs w:val="32"/>
        </w:rPr>
        <w:t>，是全面贯彻落实安全生产法律法规的必然要求</w:t>
      </w:r>
      <w:r w:rsidR="00BF5036">
        <w:rPr>
          <w:rFonts w:ascii="仿宋_GB2312" w:eastAsia="仿宋_GB2312" w:hAnsi="宋体" w:hint="eastAsia"/>
          <w:sz w:val="32"/>
          <w:szCs w:val="32"/>
        </w:rPr>
        <w:t>，是防范遏制重特大事故的迫切需要，也是</w:t>
      </w:r>
      <w:r w:rsidR="00BF5036">
        <w:rPr>
          <w:rFonts w:ascii="仿宋_GB2312" w:eastAsia="仿宋_GB2312" w:hAnsi="宋体" w:hint="eastAsia"/>
          <w:sz w:val="32"/>
          <w:szCs w:val="32"/>
        </w:rPr>
        <w:lastRenderedPageBreak/>
        <w:t>确保实现</w:t>
      </w:r>
      <w:r w:rsidRPr="00C12FBB">
        <w:rPr>
          <w:rFonts w:ascii="仿宋_GB2312" w:eastAsia="仿宋_GB2312" w:hAnsi="宋体" w:hint="eastAsia"/>
          <w:sz w:val="32"/>
          <w:szCs w:val="32"/>
        </w:rPr>
        <w:t>安全生产</w:t>
      </w:r>
      <w:r w:rsidR="00B80053">
        <w:rPr>
          <w:rFonts w:ascii="仿宋_GB2312" w:eastAsia="仿宋_GB2312" w:hAnsi="宋体" w:hint="eastAsia"/>
          <w:sz w:val="32"/>
          <w:szCs w:val="32"/>
        </w:rPr>
        <w:t>改革发展</w:t>
      </w:r>
      <w:r w:rsidR="00BF5036">
        <w:rPr>
          <w:rFonts w:ascii="仿宋_GB2312" w:eastAsia="仿宋_GB2312" w:hAnsi="宋体" w:hint="eastAsia"/>
          <w:sz w:val="32"/>
          <w:szCs w:val="32"/>
        </w:rPr>
        <w:t>长远目标任务的重要保障</w:t>
      </w:r>
      <w:r w:rsidR="0085376E">
        <w:rPr>
          <w:rFonts w:ascii="仿宋_GB2312" w:eastAsia="仿宋_GB2312" w:hAnsi="宋体" w:hint="eastAsia"/>
          <w:sz w:val="32"/>
          <w:szCs w:val="32"/>
        </w:rPr>
        <w:t>。</w:t>
      </w:r>
      <w:r w:rsidR="00383688">
        <w:rPr>
          <w:rFonts w:ascii="仿宋_GB2312" w:eastAsia="仿宋_GB2312" w:hAnsi="宋体" w:hint="eastAsia"/>
          <w:sz w:val="32"/>
          <w:szCs w:val="32"/>
        </w:rPr>
        <w:t>各级安全监管监察部门</w:t>
      </w:r>
      <w:r w:rsidR="0033177D">
        <w:rPr>
          <w:rFonts w:ascii="仿宋_GB2312" w:eastAsia="仿宋_GB2312" w:hAnsi="宋体" w:hint="eastAsia"/>
          <w:sz w:val="32"/>
          <w:szCs w:val="32"/>
        </w:rPr>
        <w:t>要</w:t>
      </w:r>
      <w:r w:rsidR="00383688">
        <w:rPr>
          <w:rFonts w:ascii="仿宋_GB2312" w:eastAsia="仿宋_GB2312" w:hAnsi="宋体" w:hint="eastAsia"/>
          <w:sz w:val="32"/>
          <w:szCs w:val="32"/>
        </w:rPr>
        <w:t>进一步提高认识，把思想统一到党中央、国务院重要决策部署上来，</w:t>
      </w:r>
      <w:r w:rsidR="00BF5036">
        <w:rPr>
          <w:rFonts w:ascii="仿宋_GB2312" w:eastAsia="仿宋_GB2312" w:hAnsi="宋体" w:hint="eastAsia"/>
          <w:sz w:val="32"/>
          <w:szCs w:val="32"/>
        </w:rPr>
        <w:t>进一步加强执法，促进企业落实安全生产</w:t>
      </w:r>
      <w:r w:rsidR="0033177D">
        <w:rPr>
          <w:rFonts w:ascii="仿宋_GB2312" w:eastAsia="仿宋_GB2312" w:hAnsi="宋体" w:hint="eastAsia"/>
          <w:sz w:val="32"/>
          <w:szCs w:val="32"/>
        </w:rPr>
        <w:t>主体</w:t>
      </w:r>
      <w:r w:rsidR="00BF5036">
        <w:rPr>
          <w:rFonts w:ascii="仿宋_GB2312" w:eastAsia="仿宋_GB2312" w:hAnsi="宋体" w:hint="eastAsia"/>
          <w:sz w:val="32"/>
          <w:szCs w:val="32"/>
        </w:rPr>
        <w:t>责任</w:t>
      </w:r>
      <w:r w:rsidR="00383688">
        <w:rPr>
          <w:rFonts w:ascii="仿宋_GB2312" w:eastAsia="仿宋_GB2312" w:hAnsi="宋体" w:hint="eastAsia"/>
          <w:sz w:val="32"/>
          <w:szCs w:val="32"/>
        </w:rPr>
        <w:t>。</w:t>
      </w:r>
    </w:p>
    <w:p w:rsidR="006861F1" w:rsidRPr="00C12FBB" w:rsidRDefault="006861F1"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（二）指导思想和目标。</w:t>
      </w:r>
      <w:r w:rsidRPr="00C12FBB">
        <w:rPr>
          <w:rFonts w:ascii="仿宋_GB2312" w:eastAsia="仿宋_GB2312" w:hAnsi="宋体" w:hint="eastAsia"/>
          <w:sz w:val="32"/>
          <w:szCs w:val="32"/>
        </w:rPr>
        <w:t>以</w:t>
      </w:r>
      <w:r w:rsidR="001E6B5D">
        <w:rPr>
          <w:rFonts w:ascii="仿宋_GB2312" w:eastAsia="仿宋_GB2312" w:hAnsi="宋体" w:hint="eastAsia"/>
          <w:sz w:val="32"/>
          <w:szCs w:val="32"/>
        </w:rPr>
        <w:t>党的十九大</w:t>
      </w:r>
      <w:r w:rsidRPr="00C12FBB">
        <w:rPr>
          <w:rFonts w:ascii="仿宋_GB2312" w:eastAsia="仿宋_GB2312" w:hAnsi="宋体" w:hint="eastAsia"/>
          <w:sz w:val="32"/>
          <w:szCs w:val="32"/>
        </w:rPr>
        <w:t>精神为指引，</w:t>
      </w:r>
      <w:r w:rsidR="001E6B5D">
        <w:rPr>
          <w:rFonts w:ascii="仿宋_GB2312" w:eastAsia="仿宋_GB2312" w:hAnsi="宋体" w:hint="eastAsia"/>
          <w:sz w:val="32"/>
          <w:szCs w:val="32"/>
        </w:rPr>
        <w:t>深入贯彻党中央、国务院关于安全生产工作重要决策部署，</w:t>
      </w:r>
      <w:r w:rsidR="00280532">
        <w:rPr>
          <w:rFonts w:ascii="仿宋_GB2312" w:eastAsia="仿宋_GB2312" w:hAnsi="宋体" w:hint="eastAsia"/>
          <w:sz w:val="32"/>
          <w:szCs w:val="32"/>
        </w:rPr>
        <w:t>牢固树立红线意识，</w:t>
      </w:r>
      <w:r w:rsidR="00383688">
        <w:rPr>
          <w:rFonts w:ascii="仿宋_GB2312" w:eastAsia="仿宋_GB2312" w:hAnsi="宋体" w:hint="eastAsia"/>
          <w:sz w:val="32"/>
          <w:szCs w:val="32"/>
        </w:rPr>
        <w:t>坚持以人为本，坚持安全发展，</w:t>
      </w:r>
      <w:r w:rsidR="00280532">
        <w:rPr>
          <w:rFonts w:ascii="仿宋_GB2312" w:eastAsia="仿宋_GB2312" w:hAnsi="宋体" w:hint="eastAsia"/>
          <w:sz w:val="32"/>
          <w:szCs w:val="32"/>
        </w:rPr>
        <w:t>坚持严格规范公正文明执法</w:t>
      </w:r>
      <w:r w:rsidR="00383688">
        <w:rPr>
          <w:rFonts w:ascii="仿宋_GB2312" w:eastAsia="仿宋_GB2312" w:hAnsi="宋体" w:hint="eastAsia"/>
          <w:sz w:val="32"/>
          <w:szCs w:val="32"/>
        </w:rPr>
        <w:t>，</w:t>
      </w:r>
      <w:r w:rsidR="00AC03B0">
        <w:rPr>
          <w:rFonts w:ascii="仿宋_GB2312" w:eastAsia="仿宋_GB2312" w:hAnsi="宋体" w:hint="eastAsia"/>
          <w:sz w:val="32"/>
          <w:szCs w:val="32"/>
        </w:rPr>
        <w:t>有效</w:t>
      </w:r>
      <w:r w:rsidR="008820F2">
        <w:rPr>
          <w:rFonts w:ascii="仿宋_GB2312" w:eastAsia="仿宋_GB2312" w:hAnsi="宋体" w:hint="eastAsia"/>
          <w:sz w:val="32"/>
          <w:szCs w:val="32"/>
        </w:rPr>
        <w:t>促进企业</w:t>
      </w:r>
      <w:r w:rsidR="00AC03B0">
        <w:rPr>
          <w:rFonts w:ascii="仿宋_GB2312" w:eastAsia="仿宋_GB2312" w:hAnsi="宋体" w:hint="eastAsia"/>
          <w:sz w:val="32"/>
          <w:szCs w:val="32"/>
        </w:rPr>
        <w:t>安全生产责任</w:t>
      </w:r>
      <w:r w:rsidR="003C4E4F">
        <w:rPr>
          <w:rFonts w:ascii="仿宋_GB2312" w:eastAsia="仿宋_GB2312" w:hAnsi="宋体" w:hint="eastAsia"/>
          <w:sz w:val="32"/>
          <w:szCs w:val="32"/>
        </w:rPr>
        <w:t>落实</w:t>
      </w:r>
      <w:r w:rsidR="005E44BF">
        <w:rPr>
          <w:rFonts w:ascii="仿宋_GB2312" w:eastAsia="仿宋_GB2312" w:hAnsi="宋体" w:hint="eastAsia"/>
          <w:sz w:val="32"/>
          <w:szCs w:val="32"/>
        </w:rPr>
        <w:t>。</w:t>
      </w:r>
      <w:r w:rsidR="00280532" w:rsidRPr="00722C34">
        <w:rPr>
          <w:rFonts w:ascii="仿宋_GB2312" w:eastAsia="仿宋_GB2312" w:hint="eastAsia"/>
          <w:sz w:val="32"/>
          <w:szCs w:val="32"/>
        </w:rPr>
        <w:t>到2020年，</w:t>
      </w:r>
      <w:r w:rsidR="00C72DE9">
        <w:rPr>
          <w:rFonts w:ascii="仿宋_GB2312" w:eastAsia="仿宋_GB2312" w:hint="eastAsia"/>
          <w:sz w:val="32"/>
          <w:szCs w:val="32"/>
        </w:rPr>
        <w:t>建成一支仪容庄严整齐、执法规范统一、装备保障到位、运转顺畅高效的</w:t>
      </w:r>
      <w:r w:rsidR="00BF5036">
        <w:rPr>
          <w:rFonts w:ascii="仿宋_GB2312" w:eastAsia="仿宋_GB2312" w:hint="eastAsia"/>
          <w:sz w:val="32"/>
          <w:szCs w:val="32"/>
        </w:rPr>
        <w:t>安全监管监察</w:t>
      </w:r>
      <w:r w:rsidR="00C72DE9">
        <w:rPr>
          <w:rFonts w:ascii="仿宋_GB2312" w:eastAsia="仿宋_GB2312" w:hint="eastAsia"/>
          <w:sz w:val="32"/>
          <w:szCs w:val="32"/>
        </w:rPr>
        <w:t>执法队伍，</w:t>
      </w:r>
      <w:r w:rsidR="00BF5036">
        <w:rPr>
          <w:rFonts w:ascii="仿宋_GB2312" w:eastAsia="仿宋_GB2312" w:hint="eastAsia"/>
          <w:sz w:val="32"/>
          <w:szCs w:val="32"/>
        </w:rPr>
        <w:t>执法职责清晰明确，执法机制基本成熟，</w:t>
      </w:r>
      <w:r w:rsidR="00BD43A1">
        <w:rPr>
          <w:rFonts w:ascii="仿宋_GB2312" w:eastAsia="仿宋_GB2312" w:hint="eastAsia"/>
          <w:sz w:val="32"/>
          <w:szCs w:val="32"/>
        </w:rPr>
        <w:t>执法</w:t>
      </w:r>
      <w:r w:rsidR="0033177D">
        <w:rPr>
          <w:rFonts w:ascii="仿宋_GB2312" w:eastAsia="仿宋_GB2312" w:hint="eastAsia"/>
          <w:sz w:val="32"/>
          <w:szCs w:val="32"/>
        </w:rPr>
        <w:t>整体水平</w:t>
      </w:r>
      <w:r w:rsidR="00BD43A1">
        <w:rPr>
          <w:rFonts w:ascii="仿宋_GB2312" w:eastAsia="仿宋_GB2312" w:hint="eastAsia"/>
          <w:sz w:val="32"/>
          <w:szCs w:val="32"/>
        </w:rPr>
        <w:t>明显提高</w:t>
      </w:r>
      <w:r w:rsidR="00280532">
        <w:rPr>
          <w:rFonts w:ascii="仿宋_GB2312" w:eastAsia="仿宋_GB2312" w:hint="eastAsia"/>
          <w:sz w:val="32"/>
          <w:szCs w:val="32"/>
        </w:rPr>
        <w:t>，</w:t>
      </w:r>
      <w:r w:rsidR="00DF6899">
        <w:rPr>
          <w:rFonts w:ascii="仿宋_GB2312" w:eastAsia="仿宋_GB2312" w:hint="eastAsia"/>
          <w:sz w:val="32"/>
          <w:szCs w:val="32"/>
        </w:rPr>
        <w:t>职业健康执法</w:t>
      </w:r>
      <w:r w:rsidR="00280532" w:rsidRPr="00722C34">
        <w:rPr>
          <w:rFonts w:ascii="仿宋_GB2312" w:eastAsia="仿宋_GB2312" w:hint="eastAsia"/>
          <w:sz w:val="32"/>
          <w:szCs w:val="32"/>
        </w:rPr>
        <w:t>取得</w:t>
      </w:r>
      <w:r w:rsidR="00BD43A1">
        <w:rPr>
          <w:rFonts w:ascii="仿宋_GB2312" w:eastAsia="仿宋_GB2312" w:hint="eastAsia"/>
          <w:sz w:val="32"/>
          <w:szCs w:val="32"/>
        </w:rPr>
        <w:t>明显</w:t>
      </w:r>
      <w:r w:rsidR="00280532" w:rsidRPr="00722C34">
        <w:rPr>
          <w:rFonts w:ascii="仿宋_GB2312" w:eastAsia="仿宋_GB2312" w:hint="eastAsia"/>
          <w:sz w:val="32"/>
          <w:szCs w:val="32"/>
        </w:rPr>
        <w:t>进展，</w:t>
      </w:r>
      <w:r w:rsidR="00BD43A1">
        <w:rPr>
          <w:rFonts w:ascii="仿宋_GB2312" w:eastAsia="仿宋_GB2312" w:hint="eastAsia"/>
          <w:sz w:val="32"/>
          <w:szCs w:val="32"/>
        </w:rPr>
        <w:t>执法在</w:t>
      </w:r>
      <w:r w:rsidR="008820F2">
        <w:rPr>
          <w:rFonts w:ascii="仿宋_GB2312" w:eastAsia="仿宋_GB2312" w:hint="eastAsia"/>
          <w:sz w:val="32"/>
          <w:szCs w:val="32"/>
        </w:rPr>
        <w:t>促进企业落实</w:t>
      </w:r>
      <w:r w:rsidR="00AC03B0">
        <w:rPr>
          <w:rFonts w:ascii="仿宋_GB2312" w:eastAsia="仿宋_GB2312" w:hint="eastAsia"/>
          <w:sz w:val="32"/>
          <w:szCs w:val="32"/>
        </w:rPr>
        <w:t>法定</w:t>
      </w:r>
      <w:r w:rsidR="008820F2">
        <w:rPr>
          <w:rFonts w:ascii="仿宋_GB2312" w:eastAsia="仿宋_GB2312" w:hint="eastAsia"/>
          <w:sz w:val="32"/>
          <w:szCs w:val="32"/>
        </w:rPr>
        <w:t>责任</w:t>
      </w:r>
      <w:r w:rsidR="00AC03B0">
        <w:rPr>
          <w:rFonts w:ascii="仿宋_GB2312" w:eastAsia="仿宋_GB2312" w:hint="eastAsia"/>
          <w:sz w:val="32"/>
          <w:szCs w:val="32"/>
        </w:rPr>
        <w:t>义务</w:t>
      </w:r>
      <w:r w:rsidR="008820F2">
        <w:rPr>
          <w:rFonts w:ascii="仿宋_GB2312" w:eastAsia="仿宋_GB2312" w:hint="eastAsia"/>
          <w:sz w:val="32"/>
          <w:szCs w:val="32"/>
        </w:rPr>
        <w:t>、</w:t>
      </w:r>
      <w:r w:rsidR="00BD43A1">
        <w:rPr>
          <w:rFonts w:ascii="仿宋_GB2312" w:eastAsia="仿宋_GB2312" w:hint="eastAsia"/>
          <w:sz w:val="32"/>
          <w:szCs w:val="32"/>
        </w:rPr>
        <w:t>防范遏制</w:t>
      </w:r>
      <w:r w:rsidR="00280532" w:rsidRPr="00722C34">
        <w:rPr>
          <w:rFonts w:ascii="仿宋_GB2312" w:eastAsia="仿宋_GB2312" w:hint="eastAsia"/>
          <w:sz w:val="32"/>
          <w:szCs w:val="32"/>
        </w:rPr>
        <w:t>重特大</w:t>
      </w:r>
      <w:r w:rsidR="00C72DE9">
        <w:rPr>
          <w:rFonts w:ascii="仿宋_GB2312" w:eastAsia="仿宋_GB2312" w:hint="eastAsia"/>
          <w:sz w:val="32"/>
          <w:szCs w:val="32"/>
        </w:rPr>
        <w:t>事故</w:t>
      </w:r>
      <w:r w:rsidR="00BD43A1">
        <w:rPr>
          <w:rFonts w:ascii="仿宋_GB2312" w:eastAsia="仿宋_GB2312" w:hint="eastAsia"/>
          <w:sz w:val="32"/>
          <w:szCs w:val="32"/>
        </w:rPr>
        <w:t>中的地位作用明显提升</w:t>
      </w:r>
      <w:r w:rsidR="00AC03B0">
        <w:rPr>
          <w:rFonts w:ascii="仿宋_GB2312" w:eastAsia="仿宋_GB2312" w:hint="eastAsia"/>
          <w:sz w:val="32"/>
          <w:szCs w:val="32"/>
        </w:rPr>
        <w:t>。</w:t>
      </w:r>
      <w:r w:rsidR="00DF6899">
        <w:rPr>
          <w:rFonts w:ascii="仿宋_GB2312" w:eastAsia="仿宋_GB2312" w:hAnsi="宋体" w:hint="eastAsia"/>
          <w:sz w:val="32"/>
          <w:szCs w:val="32"/>
        </w:rPr>
        <w:t>在此基础上，</w:t>
      </w:r>
      <w:r w:rsidR="00C72DE9">
        <w:rPr>
          <w:rFonts w:ascii="仿宋_GB2312" w:eastAsia="仿宋_GB2312" w:hAnsi="宋体" w:hint="eastAsia"/>
          <w:sz w:val="32"/>
          <w:szCs w:val="32"/>
        </w:rPr>
        <w:t>持续</w:t>
      </w:r>
      <w:r w:rsidR="00DF6899">
        <w:rPr>
          <w:rFonts w:ascii="仿宋_GB2312" w:eastAsia="仿宋_GB2312" w:hAnsi="宋体" w:hint="eastAsia"/>
          <w:sz w:val="32"/>
          <w:szCs w:val="32"/>
        </w:rPr>
        <w:t>深入</w:t>
      </w:r>
      <w:r w:rsidR="007D1614">
        <w:rPr>
          <w:rFonts w:ascii="仿宋_GB2312" w:eastAsia="仿宋_GB2312" w:hAnsi="宋体" w:hint="eastAsia"/>
          <w:sz w:val="32"/>
          <w:szCs w:val="32"/>
        </w:rPr>
        <w:t>推进</w:t>
      </w:r>
      <w:r w:rsidR="001B16BA">
        <w:rPr>
          <w:rFonts w:ascii="仿宋_GB2312" w:eastAsia="仿宋_GB2312" w:hAnsi="宋体" w:hint="eastAsia"/>
          <w:sz w:val="32"/>
          <w:szCs w:val="32"/>
        </w:rPr>
        <w:t>安全生产执法</w:t>
      </w:r>
      <w:r w:rsidR="00DF6899">
        <w:rPr>
          <w:rFonts w:ascii="仿宋_GB2312" w:eastAsia="仿宋_GB2312" w:hAnsi="宋体" w:hint="eastAsia"/>
          <w:sz w:val="32"/>
          <w:szCs w:val="32"/>
        </w:rPr>
        <w:t>，</w:t>
      </w:r>
      <w:r w:rsidR="00E9358A">
        <w:rPr>
          <w:rFonts w:ascii="仿宋_GB2312" w:eastAsia="仿宋_GB2312" w:hAnsi="宋体" w:hint="eastAsia"/>
          <w:sz w:val="32"/>
          <w:szCs w:val="32"/>
        </w:rPr>
        <w:t>为</w:t>
      </w:r>
      <w:r w:rsidR="00280532" w:rsidRPr="00722C34">
        <w:rPr>
          <w:rFonts w:ascii="仿宋_GB2312" w:eastAsia="仿宋_GB2312" w:hint="eastAsia"/>
          <w:sz w:val="32"/>
          <w:szCs w:val="32"/>
        </w:rPr>
        <w:t>实现安全生产治理体系和治理能力现代化，</w:t>
      </w:r>
      <w:r w:rsidR="005E44BF">
        <w:rPr>
          <w:rFonts w:ascii="仿宋_GB2312" w:eastAsia="仿宋_GB2312" w:hAnsi="宋体" w:hint="eastAsia"/>
          <w:sz w:val="32"/>
          <w:szCs w:val="32"/>
        </w:rPr>
        <w:t>维护人民群众生命财产安全和</w:t>
      </w:r>
      <w:r w:rsidR="001E6B5D">
        <w:rPr>
          <w:rFonts w:ascii="仿宋_GB2312" w:eastAsia="仿宋_GB2312" w:hAnsi="宋体" w:hint="eastAsia"/>
          <w:sz w:val="32"/>
          <w:szCs w:val="32"/>
        </w:rPr>
        <w:t>职业</w:t>
      </w:r>
      <w:r w:rsidR="005E44BF">
        <w:rPr>
          <w:rFonts w:ascii="仿宋_GB2312" w:eastAsia="仿宋_GB2312" w:hAnsi="宋体" w:hint="eastAsia"/>
          <w:sz w:val="32"/>
          <w:szCs w:val="32"/>
        </w:rPr>
        <w:t>健康权益</w:t>
      </w:r>
      <w:r w:rsidR="00E9358A">
        <w:rPr>
          <w:rFonts w:ascii="仿宋_GB2312" w:eastAsia="仿宋_GB2312" w:hAnsi="宋体" w:hint="eastAsia"/>
          <w:sz w:val="32"/>
          <w:szCs w:val="32"/>
        </w:rPr>
        <w:t>提供</w:t>
      </w:r>
      <w:r w:rsidR="00480071">
        <w:rPr>
          <w:rFonts w:ascii="仿宋_GB2312" w:eastAsia="仿宋_GB2312" w:hAnsi="宋体" w:hint="eastAsia"/>
          <w:sz w:val="32"/>
          <w:szCs w:val="32"/>
        </w:rPr>
        <w:t>坚实的</w:t>
      </w:r>
      <w:r w:rsidR="00AC03B0">
        <w:rPr>
          <w:rFonts w:ascii="仿宋_GB2312" w:eastAsia="仿宋_GB2312" w:hAnsi="宋体" w:hint="eastAsia"/>
          <w:sz w:val="32"/>
          <w:szCs w:val="32"/>
        </w:rPr>
        <w:t>基础和</w:t>
      </w:r>
      <w:r w:rsidR="005E44BF">
        <w:rPr>
          <w:rFonts w:ascii="仿宋_GB2312" w:eastAsia="仿宋_GB2312" w:hAnsi="宋体" w:hint="eastAsia"/>
          <w:sz w:val="32"/>
          <w:szCs w:val="32"/>
        </w:rPr>
        <w:t>保障</w:t>
      </w:r>
      <w:r w:rsidR="00E9358A">
        <w:rPr>
          <w:rFonts w:ascii="仿宋_GB2312" w:eastAsia="仿宋_GB2312" w:hAnsi="宋体" w:hint="eastAsia"/>
          <w:sz w:val="32"/>
          <w:szCs w:val="32"/>
        </w:rPr>
        <w:t>。</w:t>
      </w:r>
    </w:p>
    <w:p w:rsidR="00443D99" w:rsidRDefault="006861F1" w:rsidP="002316AB">
      <w:pPr>
        <w:spacing w:line="600" w:lineRule="exact"/>
        <w:ind w:firstLineChars="200" w:firstLine="640"/>
        <w:rPr>
          <w:rFonts w:ascii="楷体_GB2312" w:eastAsia="楷体_GB2312" w:hAnsi="宋体"/>
          <w:sz w:val="32"/>
          <w:szCs w:val="32"/>
        </w:rPr>
      </w:pPr>
      <w:r w:rsidRPr="00C12FBB">
        <w:rPr>
          <w:rFonts w:ascii="楷体_GB2312" w:eastAsia="楷体_GB2312" w:hAnsi="宋体" w:hint="eastAsia"/>
          <w:sz w:val="32"/>
          <w:szCs w:val="32"/>
        </w:rPr>
        <w:t>（三）基本原则。</w:t>
      </w:r>
    </w:p>
    <w:p w:rsidR="00443D99" w:rsidRPr="00443D99" w:rsidRDefault="00443D99" w:rsidP="002316AB">
      <w:pPr>
        <w:spacing w:line="600" w:lineRule="exact"/>
        <w:ind w:firstLineChars="200" w:firstLine="640"/>
        <w:rPr>
          <w:rFonts w:ascii="仿宋_GB2312" w:eastAsia="仿宋_GB2312" w:hAnsi="宋体"/>
          <w:sz w:val="32"/>
          <w:szCs w:val="32"/>
        </w:rPr>
      </w:pPr>
      <w:r w:rsidRPr="00443D99">
        <w:rPr>
          <w:rFonts w:ascii="仿宋_GB2312" w:eastAsia="仿宋_GB2312" w:hAnsi="宋体" w:hint="eastAsia"/>
          <w:sz w:val="32"/>
          <w:szCs w:val="32"/>
        </w:rPr>
        <w:t>坚持</w:t>
      </w:r>
      <w:r>
        <w:rPr>
          <w:rFonts w:ascii="仿宋_GB2312" w:eastAsia="仿宋_GB2312" w:hAnsi="宋体" w:hint="eastAsia"/>
          <w:sz w:val="32"/>
          <w:szCs w:val="32"/>
        </w:rPr>
        <w:t>严格执法、</w:t>
      </w:r>
      <w:r w:rsidRPr="00443D99">
        <w:rPr>
          <w:rFonts w:ascii="仿宋_GB2312" w:eastAsia="仿宋_GB2312" w:hAnsi="宋体" w:hint="eastAsia"/>
          <w:sz w:val="32"/>
          <w:szCs w:val="32"/>
        </w:rPr>
        <w:t>惩教结合。</w:t>
      </w:r>
      <w:r>
        <w:rPr>
          <w:rFonts w:ascii="仿宋_GB2312" w:eastAsia="仿宋_GB2312" w:hAnsi="宋体" w:hint="eastAsia"/>
          <w:sz w:val="32"/>
          <w:szCs w:val="32"/>
        </w:rPr>
        <w:t>依法严肃查处安全生产</w:t>
      </w:r>
      <w:r w:rsidRPr="00C12FBB">
        <w:rPr>
          <w:rFonts w:ascii="仿宋_GB2312" w:eastAsia="仿宋_GB2312" w:hAnsi="宋体" w:hint="eastAsia"/>
          <w:sz w:val="32"/>
          <w:szCs w:val="32"/>
        </w:rPr>
        <w:t>违法行为，</w:t>
      </w:r>
      <w:r>
        <w:rPr>
          <w:rFonts w:ascii="仿宋_GB2312" w:eastAsia="仿宋_GB2312" w:hAnsi="宋体" w:hint="eastAsia"/>
          <w:sz w:val="32"/>
          <w:szCs w:val="32"/>
        </w:rPr>
        <w:t>解决</w:t>
      </w:r>
      <w:r w:rsidR="0098158A">
        <w:rPr>
          <w:rFonts w:ascii="仿宋_GB2312" w:eastAsia="仿宋_GB2312" w:hAnsi="宋体" w:hint="eastAsia"/>
          <w:sz w:val="32"/>
          <w:szCs w:val="32"/>
        </w:rPr>
        <w:t>一般性</w:t>
      </w:r>
      <w:r>
        <w:rPr>
          <w:rFonts w:ascii="仿宋_GB2312" w:eastAsia="仿宋_GB2312" w:hAnsi="宋体" w:hint="eastAsia"/>
          <w:sz w:val="32"/>
          <w:szCs w:val="32"/>
        </w:rPr>
        <w:t>检查多、执法少和行政处罚失之于宽、失之于软的问题</w:t>
      </w:r>
      <w:r w:rsidRPr="00C12FBB">
        <w:rPr>
          <w:rFonts w:ascii="仿宋_GB2312" w:eastAsia="仿宋_GB2312" w:hAnsi="宋体" w:hint="eastAsia"/>
          <w:sz w:val="32"/>
          <w:szCs w:val="32"/>
        </w:rPr>
        <w:t>。</w:t>
      </w:r>
      <w:r w:rsidRPr="00443D99">
        <w:rPr>
          <w:rFonts w:ascii="仿宋_GB2312" w:eastAsia="仿宋_GB2312" w:hAnsi="宋体" w:hint="eastAsia"/>
          <w:sz w:val="32"/>
          <w:szCs w:val="32"/>
        </w:rPr>
        <w:t>注重教育引导</w:t>
      </w:r>
      <w:r>
        <w:rPr>
          <w:rFonts w:ascii="仿宋_GB2312" w:eastAsia="仿宋_GB2312" w:hAnsi="宋体" w:hint="eastAsia"/>
          <w:sz w:val="32"/>
          <w:szCs w:val="32"/>
        </w:rPr>
        <w:t>、警示震慑</w:t>
      </w:r>
      <w:r w:rsidRPr="00443D99">
        <w:rPr>
          <w:rFonts w:ascii="仿宋_GB2312" w:eastAsia="仿宋_GB2312" w:hAnsi="宋体" w:hint="eastAsia"/>
          <w:sz w:val="32"/>
          <w:szCs w:val="32"/>
        </w:rPr>
        <w:t>，促进</w:t>
      </w:r>
      <w:r w:rsidR="0004241A">
        <w:rPr>
          <w:rFonts w:ascii="仿宋_GB2312" w:eastAsia="仿宋_GB2312" w:hAnsi="宋体" w:hint="eastAsia"/>
          <w:sz w:val="32"/>
          <w:szCs w:val="32"/>
        </w:rPr>
        <w:t>企业</w:t>
      </w:r>
      <w:r>
        <w:rPr>
          <w:rFonts w:ascii="仿宋_GB2312" w:eastAsia="仿宋_GB2312" w:hAnsi="宋体" w:hint="eastAsia"/>
          <w:sz w:val="32"/>
          <w:szCs w:val="32"/>
        </w:rPr>
        <w:t>自</w:t>
      </w:r>
      <w:r w:rsidR="001E6B5D">
        <w:rPr>
          <w:rFonts w:ascii="仿宋_GB2312" w:eastAsia="仿宋_GB2312" w:hAnsi="宋体" w:hint="eastAsia"/>
          <w:sz w:val="32"/>
          <w:szCs w:val="32"/>
        </w:rPr>
        <w:t>我</w:t>
      </w:r>
      <w:r>
        <w:rPr>
          <w:rFonts w:ascii="仿宋_GB2312" w:eastAsia="仿宋_GB2312" w:hAnsi="宋体" w:hint="eastAsia"/>
          <w:sz w:val="32"/>
          <w:szCs w:val="32"/>
        </w:rPr>
        <w:t>提高</w:t>
      </w:r>
      <w:r w:rsidR="001E6B5D">
        <w:rPr>
          <w:rFonts w:ascii="仿宋_GB2312" w:eastAsia="仿宋_GB2312" w:hAnsi="宋体" w:hint="eastAsia"/>
          <w:sz w:val="32"/>
          <w:szCs w:val="32"/>
        </w:rPr>
        <w:t>安全生产水平</w:t>
      </w:r>
      <w:r w:rsidRPr="00443D99">
        <w:rPr>
          <w:rFonts w:ascii="仿宋_GB2312" w:eastAsia="仿宋_GB2312" w:hAnsi="宋体" w:hint="eastAsia"/>
          <w:sz w:val="32"/>
          <w:szCs w:val="32"/>
        </w:rPr>
        <w:t>。</w:t>
      </w:r>
    </w:p>
    <w:p w:rsidR="00443D99" w:rsidRDefault="00443D99" w:rsidP="002316AB">
      <w:pPr>
        <w:spacing w:line="600" w:lineRule="exact"/>
        <w:ind w:firstLineChars="200" w:firstLine="640"/>
        <w:rPr>
          <w:rFonts w:ascii="仿宋_GB2312" w:eastAsia="仿宋_GB2312" w:hAnsi="宋体"/>
          <w:sz w:val="32"/>
          <w:szCs w:val="32"/>
        </w:rPr>
      </w:pPr>
      <w:r w:rsidRPr="00443D99">
        <w:rPr>
          <w:rFonts w:ascii="仿宋_GB2312" w:eastAsia="仿宋_GB2312" w:hAnsi="宋体" w:hint="eastAsia"/>
          <w:sz w:val="32"/>
          <w:szCs w:val="32"/>
        </w:rPr>
        <w:t>坚持突出重点</w:t>
      </w:r>
      <w:r w:rsidR="0004241A">
        <w:rPr>
          <w:rFonts w:ascii="仿宋_GB2312" w:eastAsia="仿宋_GB2312" w:hAnsi="宋体" w:hint="eastAsia"/>
          <w:sz w:val="32"/>
          <w:szCs w:val="32"/>
        </w:rPr>
        <w:t>、</w:t>
      </w:r>
      <w:r w:rsidR="009C5283">
        <w:rPr>
          <w:rFonts w:ascii="仿宋_GB2312" w:eastAsia="仿宋_GB2312" w:hAnsi="宋体" w:hint="eastAsia"/>
          <w:sz w:val="32"/>
          <w:szCs w:val="32"/>
        </w:rPr>
        <w:t>务求实效。立足当前安全生产状况和现有</w:t>
      </w:r>
      <w:r w:rsidRPr="00443D99">
        <w:rPr>
          <w:rFonts w:ascii="仿宋_GB2312" w:eastAsia="仿宋_GB2312" w:hAnsi="宋体" w:hint="eastAsia"/>
          <w:sz w:val="32"/>
          <w:szCs w:val="32"/>
        </w:rPr>
        <w:t>执法条件，</w:t>
      </w:r>
      <w:r w:rsidR="009C5283">
        <w:rPr>
          <w:rFonts w:ascii="仿宋_GB2312" w:eastAsia="仿宋_GB2312" w:hAnsi="宋体" w:hint="eastAsia"/>
          <w:sz w:val="32"/>
          <w:szCs w:val="32"/>
        </w:rPr>
        <w:t>以遏制重特大事故为导向，</w:t>
      </w:r>
      <w:r w:rsidRPr="00443D99">
        <w:rPr>
          <w:rFonts w:ascii="仿宋_GB2312" w:eastAsia="仿宋_GB2312" w:hAnsi="宋体" w:hint="eastAsia"/>
          <w:sz w:val="32"/>
          <w:szCs w:val="32"/>
        </w:rPr>
        <w:t>明确执法重点</w:t>
      </w:r>
      <w:r w:rsidR="009C5283">
        <w:rPr>
          <w:rFonts w:ascii="仿宋_GB2312" w:eastAsia="仿宋_GB2312" w:hAnsi="宋体" w:hint="eastAsia"/>
          <w:sz w:val="32"/>
          <w:szCs w:val="32"/>
        </w:rPr>
        <w:t>单位、重</w:t>
      </w:r>
      <w:r w:rsidR="009C5283">
        <w:rPr>
          <w:rFonts w:ascii="仿宋_GB2312" w:eastAsia="仿宋_GB2312" w:hAnsi="宋体" w:hint="eastAsia"/>
          <w:sz w:val="32"/>
          <w:szCs w:val="32"/>
        </w:rPr>
        <w:lastRenderedPageBreak/>
        <w:t>点事项</w:t>
      </w:r>
      <w:r w:rsidRPr="00443D99">
        <w:rPr>
          <w:rFonts w:ascii="仿宋_GB2312" w:eastAsia="仿宋_GB2312" w:hAnsi="宋体" w:hint="eastAsia"/>
          <w:sz w:val="32"/>
          <w:szCs w:val="32"/>
        </w:rPr>
        <w:t>，</w:t>
      </w:r>
      <w:r w:rsidR="009C5283" w:rsidRPr="00443D99">
        <w:rPr>
          <w:rFonts w:ascii="仿宋_GB2312" w:eastAsia="仿宋_GB2312" w:hAnsi="宋体" w:hint="eastAsia"/>
          <w:sz w:val="32"/>
          <w:szCs w:val="32"/>
        </w:rPr>
        <w:t>区分轻重缓急，</w:t>
      </w:r>
      <w:r w:rsidRPr="00443D99">
        <w:rPr>
          <w:rFonts w:ascii="仿宋_GB2312" w:eastAsia="仿宋_GB2312" w:hAnsi="宋体" w:hint="eastAsia"/>
          <w:sz w:val="32"/>
          <w:szCs w:val="32"/>
        </w:rPr>
        <w:t>力求执法</w:t>
      </w:r>
      <w:r w:rsidR="009C5283">
        <w:rPr>
          <w:rFonts w:ascii="仿宋_GB2312" w:eastAsia="仿宋_GB2312" w:hAnsi="宋体" w:hint="eastAsia"/>
          <w:sz w:val="32"/>
          <w:szCs w:val="32"/>
        </w:rPr>
        <w:t>取得实实在在的效果</w:t>
      </w:r>
      <w:r w:rsidR="0004241A">
        <w:rPr>
          <w:rFonts w:ascii="仿宋_GB2312" w:eastAsia="仿宋_GB2312" w:hAnsi="宋体" w:hint="eastAsia"/>
          <w:sz w:val="32"/>
          <w:szCs w:val="32"/>
        </w:rPr>
        <w:t>，防止片面追求执法覆盖率</w:t>
      </w:r>
      <w:r w:rsidRPr="00443D99">
        <w:rPr>
          <w:rFonts w:ascii="仿宋_GB2312" w:eastAsia="仿宋_GB2312" w:hAnsi="宋体" w:hint="eastAsia"/>
          <w:sz w:val="32"/>
          <w:szCs w:val="32"/>
        </w:rPr>
        <w:t>。</w:t>
      </w:r>
    </w:p>
    <w:p w:rsidR="00443D99" w:rsidRPr="00443D99" w:rsidRDefault="00443D99" w:rsidP="002316AB">
      <w:pPr>
        <w:spacing w:line="600" w:lineRule="exact"/>
        <w:ind w:firstLineChars="200" w:firstLine="640"/>
        <w:rPr>
          <w:rFonts w:ascii="仿宋_GB2312" w:eastAsia="仿宋_GB2312" w:hAnsi="宋体"/>
          <w:sz w:val="32"/>
          <w:szCs w:val="32"/>
        </w:rPr>
      </w:pPr>
      <w:r w:rsidRPr="00443D99">
        <w:rPr>
          <w:rFonts w:ascii="仿宋_GB2312" w:eastAsia="仿宋_GB2312" w:hAnsi="宋体" w:hint="eastAsia"/>
          <w:sz w:val="32"/>
          <w:szCs w:val="32"/>
        </w:rPr>
        <w:t>坚持客观公正、</w:t>
      </w:r>
      <w:r>
        <w:rPr>
          <w:rFonts w:ascii="仿宋_GB2312" w:eastAsia="仿宋_GB2312" w:hAnsi="宋体" w:hint="eastAsia"/>
          <w:sz w:val="32"/>
          <w:szCs w:val="32"/>
        </w:rPr>
        <w:t>过</w:t>
      </w:r>
      <w:r w:rsidRPr="00443D99">
        <w:rPr>
          <w:rFonts w:ascii="仿宋_GB2312" w:eastAsia="仿宋_GB2312" w:hAnsi="宋体" w:hint="eastAsia"/>
          <w:sz w:val="32"/>
          <w:szCs w:val="32"/>
        </w:rPr>
        <w:t>罚适当。根据客观事实，正确适用法律，做到程序正当、依据正确、证据确凿，</w:t>
      </w:r>
      <w:r w:rsidR="006A47AB">
        <w:rPr>
          <w:rFonts w:ascii="仿宋_GB2312" w:eastAsia="仿宋_GB2312" w:hAnsi="宋体" w:hint="eastAsia"/>
          <w:sz w:val="32"/>
          <w:szCs w:val="32"/>
        </w:rPr>
        <w:t>规范自由裁量，维护</w:t>
      </w:r>
      <w:r>
        <w:rPr>
          <w:rFonts w:ascii="仿宋_GB2312" w:eastAsia="仿宋_GB2312" w:hAnsi="宋体" w:hint="eastAsia"/>
          <w:sz w:val="32"/>
          <w:szCs w:val="32"/>
        </w:rPr>
        <w:t>法律权威性、</w:t>
      </w:r>
      <w:r w:rsidRPr="00443D99">
        <w:rPr>
          <w:rFonts w:ascii="仿宋_GB2312" w:eastAsia="仿宋_GB2312" w:hAnsi="宋体" w:hint="eastAsia"/>
          <w:sz w:val="32"/>
          <w:szCs w:val="32"/>
        </w:rPr>
        <w:t>严肃性</w:t>
      </w:r>
      <w:r>
        <w:rPr>
          <w:rFonts w:ascii="仿宋_GB2312" w:eastAsia="仿宋_GB2312" w:hAnsi="宋体" w:hint="eastAsia"/>
          <w:sz w:val="32"/>
          <w:szCs w:val="32"/>
        </w:rPr>
        <w:t>，</w:t>
      </w:r>
      <w:r w:rsidR="006A47AB">
        <w:rPr>
          <w:rFonts w:ascii="仿宋_GB2312" w:eastAsia="仿宋_GB2312" w:hAnsi="宋体" w:hint="eastAsia"/>
          <w:sz w:val="32"/>
          <w:szCs w:val="32"/>
        </w:rPr>
        <w:t>确保执法公平、公正、公开，维护当事人合法权益</w:t>
      </w:r>
      <w:r w:rsidRPr="00443D99">
        <w:rPr>
          <w:rFonts w:ascii="仿宋_GB2312" w:eastAsia="仿宋_GB2312" w:hAnsi="宋体" w:hint="eastAsia"/>
          <w:sz w:val="32"/>
          <w:szCs w:val="32"/>
        </w:rPr>
        <w:t>。</w:t>
      </w:r>
    </w:p>
    <w:p w:rsidR="006861F1" w:rsidRPr="00C12FBB" w:rsidRDefault="00443D99" w:rsidP="002316AB">
      <w:pPr>
        <w:spacing w:line="600" w:lineRule="exact"/>
        <w:ind w:firstLineChars="200" w:firstLine="640"/>
        <w:rPr>
          <w:rFonts w:ascii="仿宋_GB2312" w:eastAsia="仿宋_GB2312" w:hAnsi="宋体"/>
          <w:sz w:val="32"/>
          <w:szCs w:val="32"/>
        </w:rPr>
      </w:pPr>
      <w:r w:rsidRPr="00443D99">
        <w:rPr>
          <w:rFonts w:ascii="仿宋_GB2312" w:eastAsia="仿宋_GB2312" w:hAnsi="宋体" w:hint="eastAsia"/>
          <w:sz w:val="32"/>
          <w:szCs w:val="32"/>
        </w:rPr>
        <w:t>坚持统筹协调，</w:t>
      </w:r>
      <w:r w:rsidR="00D17971">
        <w:rPr>
          <w:rFonts w:ascii="仿宋_GB2312" w:eastAsia="仿宋_GB2312" w:hAnsi="宋体" w:hint="eastAsia"/>
          <w:sz w:val="32"/>
          <w:szCs w:val="32"/>
        </w:rPr>
        <w:t>整体</w:t>
      </w:r>
      <w:r w:rsidRPr="00443D99">
        <w:rPr>
          <w:rFonts w:ascii="仿宋_GB2312" w:eastAsia="仿宋_GB2312" w:hAnsi="宋体" w:hint="eastAsia"/>
          <w:sz w:val="32"/>
          <w:szCs w:val="32"/>
        </w:rPr>
        <w:t>推进。</w:t>
      </w:r>
      <w:r w:rsidR="009C5283">
        <w:rPr>
          <w:rFonts w:ascii="仿宋_GB2312" w:eastAsia="仿宋_GB2312" w:hAnsi="宋体" w:hint="eastAsia"/>
          <w:sz w:val="32"/>
          <w:szCs w:val="32"/>
        </w:rPr>
        <w:t>加强全系统执法工作统筹部署，</w:t>
      </w:r>
      <w:r w:rsidR="00D17971">
        <w:rPr>
          <w:rFonts w:ascii="仿宋_GB2312" w:eastAsia="仿宋_GB2312" w:hAnsi="宋体" w:hint="eastAsia"/>
          <w:sz w:val="32"/>
          <w:szCs w:val="32"/>
        </w:rPr>
        <w:t>形成全国执法“一盘棋”，</w:t>
      </w:r>
      <w:r w:rsidR="009C5283">
        <w:rPr>
          <w:rFonts w:ascii="仿宋_GB2312" w:eastAsia="仿宋_GB2312" w:hAnsi="宋体" w:hint="eastAsia"/>
          <w:sz w:val="32"/>
          <w:szCs w:val="32"/>
        </w:rPr>
        <w:t>积极推进安全生产执法分类分级，</w:t>
      </w:r>
      <w:r w:rsidR="001E6B5D">
        <w:rPr>
          <w:rFonts w:ascii="仿宋_GB2312" w:eastAsia="仿宋_GB2312" w:hAnsi="宋体" w:hint="eastAsia"/>
          <w:sz w:val="32"/>
          <w:szCs w:val="32"/>
        </w:rPr>
        <w:t>执法职责范围与执法队伍建设相匹配，不得将执法任务</w:t>
      </w:r>
      <w:r w:rsidR="001B16BA">
        <w:rPr>
          <w:rFonts w:ascii="仿宋_GB2312" w:eastAsia="仿宋_GB2312" w:hAnsi="宋体" w:hint="eastAsia"/>
          <w:sz w:val="32"/>
          <w:szCs w:val="32"/>
        </w:rPr>
        <w:t>层层下压</w:t>
      </w:r>
      <w:r w:rsidR="001E6B5D">
        <w:rPr>
          <w:rFonts w:ascii="仿宋_GB2312" w:eastAsia="仿宋_GB2312" w:hAnsi="宋体" w:hint="eastAsia"/>
          <w:sz w:val="32"/>
          <w:szCs w:val="32"/>
        </w:rPr>
        <w:t>到</w:t>
      </w:r>
      <w:r w:rsidR="009C5283">
        <w:rPr>
          <w:rFonts w:ascii="仿宋_GB2312" w:eastAsia="仿宋_GB2312" w:hAnsi="宋体" w:hint="eastAsia"/>
          <w:sz w:val="32"/>
          <w:szCs w:val="32"/>
        </w:rPr>
        <w:t>基层</w:t>
      </w:r>
      <w:r w:rsidR="001B16BA">
        <w:rPr>
          <w:rFonts w:ascii="仿宋_GB2312" w:eastAsia="仿宋_GB2312" w:hAnsi="宋体" w:hint="eastAsia"/>
          <w:sz w:val="32"/>
          <w:szCs w:val="32"/>
        </w:rPr>
        <w:t>。上下协调、</w:t>
      </w:r>
      <w:r w:rsidR="000737E6">
        <w:rPr>
          <w:rFonts w:ascii="仿宋_GB2312" w:eastAsia="仿宋_GB2312" w:hAnsi="宋体" w:hint="eastAsia"/>
          <w:sz w:val="32"/>
          <w:szCs w:val="32"/>
        </w:rPr>
        <w:t>多方联动、综合治理，形成</w:t>
      </w:r>
      <w:r w:rsidR="006A47AB">
        <w:rPr>
          <w:rFonts w:ascii="仿宋_GB2312" w:eastAsia="仿宋_GB2312" w:hAnsi="宋体" w:hint="eastAsia"/>
          <w:sz w:val="32"/>
          <w:szCs w:val="32"/>
        </w:rPr>
        <w:t>全系统协作、</w:t>
      </w:r>
      <w:r w:rsidR="000737E6">
        <w:rPr>
          <w:rFonts w:ascii="仿宋_GB2312" w:eastAsia="仿宋_GB2312" w:hAnsi="宋体" w:hint="eastAsia"/>
          <w:sz w:val="32"/>
          <w:szCs w:val="32"/>
        </w:rPr>
        <w:t>多部门</w:t>
      </w:r>
      <w:r w:rsidR="006A47AB">
        <w:rPr>
          <w:rFonts w:ascii="仿宋_GB2312" w:eastAsia="仿宋_GB2312" w:hAnsi="宋体" w:hint="eastAsia"/>
          <w:sz w:val="32"/>
          <w:szCs w:val="32"/>
        </w:rPr>
        <w:t>联合、行政执法与刑事司法</w:t>
      </w:r>
      <w:r w:rsidR="000737E6">
        <w:rPr>
          <w:rFonts w:ascii="仿宋_GB2312" w:eastAsia="仿宋_GB2312" w:hAnsi="宋体" w:hint="eastAsia"/>
          <w:sz w:val="32"/>
          <w:szCs w:val="32"/>
        </w:rPr>
        <w:t>衔接</w:t>
      </w:r>
      <w:r w:rsidR="006A47AB">
        <w:rPr>
          <w:rFonts w:ascii="仿宋_GB2312" w:eastAsia="仿宋_GB2312" w:hAnsi="宋体" w:hint="eastAsia"/>
          <w:sz w:val="32"/>
          <w:szCs w:val="32"/>
        </w:rPr>
        <w:t>的执法工作</w:t>
      </w:r>
      <w:r w:rsidR="001E6B5D">
        <w:rPr>
          <w:rFonts w:ascii="仿宋_GB2312" w:eastAsia="仿宋_GB2312" w:hAnsi="宋体" w:hint="eastAsia"/>
          <w:sz w:val="32"/>
          <w:szCs w:val="32"/>
        </w:rPr>
        <w:t>新格局</w:t>
      </w:r>
      <w:r w:rsidR="000737E6" w:rsidRPr="00C12FBB">
        <w:rPr>
          <w:rFonts w:ascii="仿宋_GB2312" w:eastAsia="仿宋_GB2312" w:hAnsi="宋体" w:hint="eastAsia"/>
          <w:sz w:val="32"/>
          <w:szCs w:val="32"/>
        </w:rPr>
        <w:t>。</w:t>
      </w:r>
    </w:p>
    <w:p w:rsidR="006861F1" w:rsidRPr="00C12FBB" w:rsidRDefault="006861F1" w:rsidP="002316AB">
      <w:pPr>
        <w:spacing w:line="600" w:lineRule="exact"/>
        <w:ind w:firstLineChars="200" w:firstLine="640"/>
        <w:rPr>
          <w:rFonts w:ascii="黑体" w:eastAsia="黑体" w:hAnsi="宋体"/>
          <w:sz w:val="32"/>
          <w:szCs w:val="32"/>
        </w:rPr>
      </w:pPr>
      <w:r w:rsidRPr="00C12FBB">
        <w:rPr>
          <w:rFonts w:ascii="黑体" w:eastAsia="黑体" w:hAnsi="宋体" w:hint="eastAsia"/>
          <w:sz w:val="32"/>
          <w:szCs w:val="32"/>
        </w:rPr>
        <w:t>二、</w:t>
      </w:r>
      <w:r w:rsidR="00567BED">
        <w:rPr>
          <w:rFonts w:ascii="黑体" w:eastAsia="黑体" w:hAnsi="宋体" w:hint="eastAsia"/>
          <w:sz w:val="32"/>
          <w:szCs w:val="32"/>
        </w:rPr>
        <w:t>依法落实执法责任和企业主体责任</w:t>
      </w:r>
    </w:p>
    <w:p w:rsidR="00E51A70" w:rsidRDefault="006861F1"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（四）</w:t>
      </w:r>
      <w:r w:rsidR="0033177D">
        <w:rPr>
          <w:rFonts w:ascii="楷体_GB2312" w:eastAsia="楷体_GB2312" w:hAnsi="宋体" w:hint="eastAsia"/>
          <w:sz w:val="32"/>
          <w:szCs w:val="32"/>
        </w:rPr>
        <w:t>依法履行安全生产</w:t>
      </w:r>
      <w:r w:rsidR="00DF5EE3">
        <w:rPr>
          <w:rFonts w:ascii="楷体_GB2312" w:eastAsia="楷体_GB2312" w:hAnsi="宋体" w:hint="eastAsia"/>
          <w:sz w:val="32"/>
          <w:szCs w:val="32"/>
        </w:rPr>
        <w:t>执法职责</w:t>
      </w:r>
      <w:r w:rsidR="002206B4">
        <w:rPr>
          <w:rFonts w:ascii="楷体_GB2312" w:eastAsia="楷体_GB2312" w:hAnsi="宋体" w:hint="eastAsia"/>
          <w:sz w:val="32"/>
          <w:szCs w:val="32"/>
        </w:rPr>
        <w:t>。</w:t>
      </w:r>
      <w:r w:rsidR="0033177D">
        <w:rPr>
          <w:rFonts w:ascii="仿宋_GB2312" w:eastAsia="仿宋_GB2312" w:hAnsi="宋体" w:hint="eastAsia"/>
          <w:sz w:val="32"/>
          <w:szCs w:val="32"/>
        </w:rPr>
        <w:t>各级安全监管</w:t>
      </w:r>
      <w:r w:rsidR="008E045D">
        <w:rPr>
          <w:rFonts w:ascii="仿宋_GB2312" w:eastAsia="仿宋_GB2312" w:hAnsi="宋体" w:hint="eastAsia"/>
          <w:sz w:val="32"/>
          <w:szCs w:val="32"/>
        </w:rPr>
        <w:t>监察</w:t>
      </w:r>
      <w:r w:rsidR="0033177D">
        <w:rPr>
          <w:rFonts w:ascii="仿宋_GB2312" w:eastAsia="仿宋_GB2312" w:hAnsi="宋体" w:hint="eastAsia"/>
          <w:sz w:val="32"/>
          <w:szCs w:val="32"/>
        </w:rPr>
        <w:t>部门依照</w:t>
      </w:r>
      <w:r w:rsidR="008E045D">
        <w:rPr>
          <w:rFonts w:ascii="仿宋_GB2312" w:eastAsia="仿宋_GB2312" w:hAnsi="宋体" w:hint="eastAsia"/>
          <w:sz w:val="32"/>
          <w:szCs w:val="32"/>
        </w:rPr>
        <w:t>有关法律法规及</w:t>
      </w:r>
      <w:r w:rsidR="0033177D">
        <w:rPr>
          <w:rFonts w:ascii="仿宋_GB2312" w:eastAsia="仿宋_GB2312" w:hAnsi="宋体" w:hint="eastAsia"/>
          <w:sz w:val="32"/>
          <w:szCs w:val="32"/>
        </w:rPr>
        <w:t>本部门“三定”规定</w:t>
      </w:r>
      <w:r w:rsidR="008E045D">
        <w:rPr>
          <w:rFonts w:ascii="仿宋_GB2312" w:eastAsia="仿宋_GB2312" w:hAnsi="宋体" w:hint="eastAsia"/>
          <w:sz w:val="32"/>
          <w:szCs w:val="32"/>
        </w:rPr>
        <w:t>明确的职责</w:t>
      </w:r>
      <w:r w:rsidR="00C11BC6">
        <w:rPr>
          <w:rFonts w:ascii="仿宋_GB2312" w:eastAsia="仿宋_GB2312" w:hAnsi="宋体" w:hint="eastAsia"/>
          <w:sz w:val="32"/>
          <w:szCs w:val="32"/>
        </w:rPr>
        <w:t>范围</w:t>
      </w:r>
      <w:r w:rsidR="008E045D">
        <w:rPr>
          <w:rFonts w:ascii="仿宋_GB2312" w:eastAsia="仿宋_GB2312" w:hAnsi="宋体" w:hint="eastAsia"/>
          <w:sz w:val="32"/>
          <w:szCs w:val="32"/>
        </w:rPr>
        <w:t>，对有关</w:t>
      </w:r>
      <w:r w:rsidR="00C11BC6">
        <w:rPr>
          <w:rFonts w:ascii="仿宋_GB2312" w:eastAsia="仿宋_GB2312" w:hAnsi="宋体" w:hint="eastAsia"/>
          <w:sz w:val="32"/>
          <w:szCs w:val="32"/>
        </w:rPr>
        <w:t>行业、领域</w:t>
      </w:r>
      <w:r w:rsidR="008E045D">
        <w:rPr>
          <w:rFonts w:ascii="仿宋_GB2312" w:eastAsia="仿宋_GB2312" w:hAnsi="宋体" w:hint="eastAsia"/>
          <w:sz w:val="32"/>
          <w:szCs w:val="32"/>
        </w:rPr>
        <w:t>企业</w:t>
      </w:r>
      <w:r w:rsidR="00C11BC6">
        <w:rPr>
          <w:rFonts w:ascii="仿宋_GB2312" w:eastAsia="仿宋_GB2312" w:hAnsi="宋体" w:hint="eastAsia"/>
          <w:sz w:val="32"/>
          <w:szCs w:val="32"/>
        </w:rPr>
        <w:t>贯彻执行安全生产法律法规情况履行执法职责</w:t>
      </w:r>
      <w:r w:rsidR="0061144A">
        <w:rPr>
          <w:rFonts w:ascii="仿宋_GB2312" w:eastAsia="仿宋_GB2312" w:hAnsi="宋体" w:hint="eastAsia"/>
          <w:sz w:val="32"/>
          <w:szCs w:val="32"/>
        </w:rPr>
        <w:t>。开展执法活动必须以法律、法规、规章或者国家标准、行业标准的强制性</w:t>
      </w:r>
      <w:r w:rsidR="00981814">
        <w:rPr>
          <w:rFonts w:ascii="仿宋_GB2312" w:eastAsia="仿宋_GB2312" w:hAnsi="宋体" w:hint="eastAsia"/>
          <w:sz w:val="32"/>
          <w:szCs w:val="32"/>
        </w:rPr>
        <w:t>规定为</w:t>
      </w:r>
      <w:r w:rsidR="0061144A">
        <w:rPr>
          <w:rFonts w:ascii="仿宋_GB2312" w:eastAsia="仿宋_GB2312" w:hAnsi="宋体" w:hint="eastAsia"/>
          <w:sz w:val="32"/>
          <w:szCs w:val="32"/>
        </w:rPr>
        <w:t>依据，没有强制性</w:t>
      </w:r>
      <w:r w:rsidR="00981814">
        <w:rPr>
          <w:rFonts w:ascii="仿宋_GB2312" w:eastAsia="仿宋_GB2312" w:hAnsi="宋体" w:hint="eastAsia"/>
          <w:sz w:val="32"/>
          <w:szCs w:val="32"/>
        </w:rPr>
        <w:t>规定作为</w:t>
      </w:r>
      <w:r w:rsidR="0061144A">
        <w:rPr>
          <w:rFonts w:ascii="仿宋_GB2312" w:eastAsia="仿宋_GB2312" w:hAnsi="宋体" w:hint="eastAsia"/>
          <w:sz w:val="32"/>
          <w:szCs w:val="32"/>
        </w:rPr>
        <w:t>依据的，不得对企业采取现场处理、行政强制、行政处罚等执法措施</w:t>
      </w:r>
      <w:r w:rsidR="00C11BC6">
        <w:rPr>
          <w:rFonts w:ascii="仿宋_GB2312" w:eastAsia="仿宋_GB2312" w:hAnsi="宋体" w:hint="eastAsia"/>
          <w:sz w:val="32"/>
          <w:szCs w:val="32"/>
        </w:rPr>
        <w:t>。</w:t>
      </w:r>
      <w:r w:rsidR="001E6B5D">
        <w:rPr>
          <w:rFonts w:ascii="仿宋_GB2312" w:eastAsia="仿宋_GB2312" w:hAnsi="宋体" w:hint="eastAsia"/>
          <w:sz w:val="32"/>
          <w:szCs w:val="32"/>
        </w:rPr>
        <w:t>要进一步理顺安全生产执法职责和体制机制。</w:t>
      </w:r>
      <w:r w:rsidR="00C11BC6">
        <w:rPr>
          <w:rFonts w:ascii="仿宋_GB2312" w:eastAsia="仿宋_GB2312" w:hAnsi="宋体" w:hint="eastAsia"/>
          <w:sz w:val="32"/>
          <w:szCs w:val="32"/>
        </w:rPr>
        <w:t>对已明确由其他部门负责安全生产监督管理的行业、领域</w:t>
      </w:r>
      <w:r w:rsidR="00241C8C">
        <w:rPr>
          <w:rFonts w:ascii="仿宋_GB2312" w:eastAsia="仿宋_GB2312" w:hAnsi="宋体" w:hint="eastAsia"/>
          <w:sz w:val="32"/>
          <w:szCs w:val="32"/>
        </w:rPr>
        <w:t>，安全监管部门不得以履行综合监督管理职责</w:t>
      </w:r>
      <w:r w:rsidR="001E6B5D">
        <w:rPr>
          <w:rFonts w:ascii="仿宋_GB2312" w:eastAsia="仿宋_GB2312" w:hAnsi="宋体" w:hint="eastAsia"/>
          <w:sz w:val="32"/>
          <w:szCs w:val="32"/>
        </w:rPr>
        <w:t>的</w:t>
      </w:r>
      <w:r w:rsidR="00241C8C">
        <w:rPr>
          <w:rFonts w:ascii="仿宋_GB2312" w:eastAsia="仿宋_GB2312" w:hAnsi="宋体" w:hint="eastAsia"/>
          <w:sz w:val="32"/>
          <w:szCs w:val="32"/>
        </w:rPr>
        <w:t>名义</w:t>
      </w:r>
      <w:r w:rsidR="001E6B5D">
        <w:rPr>
          <w:rFonts w:ascii="仿宋_GB2312" w:eastAsia="仿宋_GB2312" w:hAnsi="宋体" w:hint="eastAsia"/>
          <w:sz w:val="32"/>
          <w:szCs w:val="32"/>
        </w:rPr>
        <w:t>对企业</w:t>
      </w:r>
      <w:r w:rsidR="00C11BC6">
        <w:rPr>
          <w:rFonts w:ascii="仿宋_GB2312" w:eastAsia="仿宋_GB2312" w:hAnsi="宋体" w:hint="eastAsia"/>
          <w:sz w:val="32"/>
          <w:szCs w:val="32"/>
        </w:rPr>
        <w:t>开展执法活动。</w:t>
      </w:r>
      <w:r w:rsidR="00241C8C">
        <w:rPr>
          <w:rFonts w:ascii="仿宋_GB2312" w:eastAsia="仿宋_GB2312" w:hAnsi="宋体" w:hint="eastAsia"/>
          <w:sz w:val="32"/>
          <w:szCs w:val="32"/>
        </w:rPr>
        <w:t>乡镇、街道</w:t>
      </w:r>
      <w:r w:rsidR="00BA7EC6">
        <w:rPr>
          <w:rFonts w:ascii="仿宋_GB2312" w:eastAsia="仿宋_GB2312" w:hAnsi="宋体" w:hint="eastAsia"/>
          <w:sz w:val="32"/>
          <w:szCs w:val="32"/>
        </w:rPr>
        <w:t>对有关企业开展</w:t>
      </w:r>
      <w:r w:rsidR="00981814">
        <w:rPr>
          <w:rFonts w:ascii="仿宋_GB2312" w:eastAsia="仿宋_GB2312" w:hAnsi="宋体" w:hint="eastAsia"/>
          <w:sz w:val="32"/>
          <w:szCs w:val="32"/>
        </w:rPr>
        <w:t>安全生产</w:t>
      </w:r>
      <w:r w:rsidR="0061144A">
        <w:rPr>
          <w:rFonts w:ascii="仿宋_GB2312" w:eastAsia="仿宋_GB2312" w:hAnsi="宋体" w:hint="eastAsia"/>
          <w:sz w:val="32"/>
          <w:szCs w:val="32"/>
        </w:rPr>
        <w:t>监督检查</w:t>
      </w:r>
      <w:r w:rsidR="00241C8C">
        <w:rPr>
          <w:rFonts w:ascii="仿宋_GB2312" w:eastAsia="仿宋_GB2312" w:hAnsi="宋体" w:hint="eastAsia"/>
          <w:sz w:val="32"/>
          <w:szCs w:val="32"/>
        </w:rPr>
        <w:t>的，</w:t>
      </w:r>
      <w:r w:rsidR="00981814">
        <w:rPr>
          <w:rFonts w:ascii="仿宋_GB2312" w:eastAsia="仿宋_GB2312" w:hAnsi="宋体" w:hint="eastAsia"/>
          <w:sz w:val="32"/>
          <w:szCs w:val="32"/>
        </w:rPr>
        <w:t>安全监管部门要与</w:t>
      </w:r>
      <w:r w:rsidR="00981814">
        <w:rPr>
          <w:rFonts w:ascii="仿宋_GB2312" w:eastAsia="仿宋_GB2312" w:hAnsi="宋体" w:hint="eastAsia"/>
          <w:sz w:val="32"/>
          <w:szCs w:val="32"/>
        </w:rPr>
        <w:lastRenderedPageBreak/>
        <w:t>乡镇、街道在执法程序、执法事项上做好</w:t>
      </w:r>
      <w:r w:rsidR="00BA7EC6">
        <w:rPr>
          <w:rFonts w:ascii="仿宋_GB2312" w:eastAsia="仿宋_GB2312" w:hAnsi="宋体" w:hint="eastAsia"/>
          <w:sz w:val="32"/>
          <w:szCs w:val="32"/>
        </w:rPr>
        <w:t>衔接，依法查处职责范围</w:t>
      </w:r>
      <w:r w:rsidR="00981814">
        <w:rPr>
          <w:rFonts w:ascii="仿宋_GB2312" w:eastAsia="仿宋_GB2312" w:hAnsi="宋体" w:hint="eastAsia"/>
          <w:sz w:val="32"/>
          <w:szCs w:val="32"/>
        </w:rPr>
        <w:t>内</w:t>
      </w:r>
      <w:r w:rsidR="00BA7EC6">
        <w:rPr>
          <w:rFonts w:ascii="仿宋_GB2312" w:eastAsia="仿宋_GB2312" w:hAnsi="宋体" w:hint="eastAsia"/>
          <w:sz w:val="32"/>
          <w:szCs w:val="32"/>
        </w:rPr>
        <w:t>的</w:t>
      </w:r>
      <w:r w:rsidR="00981814">
        <w:rPr>
          <w:rFonts w:ascii="仿宋_GB2312" w:eastAsia="仿宋_GB2312" w:hAnsi="宋体" w:hint="eastAsia"/>
          <w:sz w:val="32"/>
          <w:szCs w:val="32"/>
        </w:rPr>
        <w:t>安全生产</w:t>
      </w:r>
      <w:r w:rsidR="00BA7EC6">
        <w:rPr>
          <w:rFonts w:ascii="仿宋_GB2312" w:eastAsia="仿宋_GB2312" w:hAnsi="宋体" w:hint="eastAsia"/>
          <w:sz w:val="32"/>
          <w:szCs w:val="32"/>
        </w:rPr>
        <w:t>违法行为；安全监管部门委托乡镇、街道开展执法活动的，依法对执法活动的后果承担责任。</w:t>
      </w:r>
      <w:r w:rsidR="00981814">
        <w:rPr>
          <w:rFonts w:ascii="仿宋_GB2312" w:eastAsia="仿宋_GB2312" w:hAnsi="宋体" w:hint="eastAsia"/>
          <w:sz w:val="32"/>
          <w:szCs w:val="32"/>
        </w:rPr>
        <w:t>安全监管部门上下级之间不得对同一企业开展“叠加式”“交互式”执法，</w:t>
      </w:r>
      <w:r w:rsidR="00BA7EC6">
        <w:rPr>
          <w:rFonts w:ascii="仿宋_GB2312" w:eastAsia="仿宋_GB2312" w:hAnsi="宋体" w:hint="eastAsia"/>
          <w:sz w:val="32"/>
          <w:szCs w:val="32"/>
        </w:rPr>
        <w:t>除按照有关安排开展督导检查</w:t>
      </w:r>
      <w:r w:rsidR="00981814">
        <w:rPr>
          <w:rFonts w:ascii="仿宋_GB2312" w:eastAsia="仿宋_GB2312" w:hAnsi="宋体" w:hint="eastAsia"/>
          <w:sz w:val="32"/>
          <w:szCs w:val="32"/>
        </w:rPr>
        <w:t>、</w:t>
      </w:r>
      <w:r w:rsidR="00742D41">
        <w:rPr>
          <w:rFonts w:ascii="仿宋_GB2312" w:eastAsia="仿宋_GB2312" w:hAnsi="宋体" w:hint="eastAsia"/>
          <w:sz w:val="32"/>
          <w:szCs w:val="32"/>
        </w:rPr>
        <w:t>执法</w:t>
      </w:r>
      <w:r w:rsidR="00981814">
        <w:rPr>
          <w:rFonts w:ascii="仿宋_GB2312" w:eastAsia="仿宋_GB2312" w:hAnsi="宋体" w:hint="eastAsia"/>
          <w:sz w:val="32"/>
          <w:szCs w:val="32"/>
        </w:rPr>
        <w:t>抽查</w:t>
      </w:r>
      <w:r w:rsidR="00BA7EC6">
        <w:rPr>
          <w:rFonts w:ascii="仿宋_GB2312" w:eastAsia="仿宋_GB2312" w:hAnsi="宋体" w:hint="eastAsia"/>
          <w:sz w:val="32"/>
          <w:szCs w:val="32"/>
        </w:rPr>
        <w:t>外，上级安全监管部门不</w:t>
      </w:r>
      <w:r w:rsidR="001E6B5D">
        <w:rPr>
          <w:rFonts w:ascii="仿宋_GB2312" w:eastAsia="仿宋_GB2312" w:hAnsi="宋体" w:hint="eastAsia"/>
          <w:sz w:val="32"/>
          <w:szCs w:val="32"/>
        </w:rPr>
        <w:t>再</w:t>
      </w:r>
      <w:r w:rsidR="00BA7EC6">
        <w:rPr>
          <w:rFonts w:ascii="仿宋_GB2312" w:eastAsia="仿宋_GB2312" w:hAnsi="宋体" w:hint="eastAsia"/>
          <w:sz w:val="32"/>
          <w:szCs w:val="32"/>
        </w:rPr>
        <w:t>对下级安全监管部门负责的企业开展执法活动，</w:t>
      </w:r>
      <w:r w:rsidR="0061144A">
        <w:rPr>
          <w:rFonts w:ascii="仿宋_GB2312" w:eastAsia="仿宋_GB2312" w:hAnsi="宋体" w:hint="eastAsia"/>
          <w:sz w:val="32"/>
          <w:szCs w:val="32"/>
        </w:rPr>
        <w:t>下级安全监管部门不对上级安全监管部门负责的企业开展执法活动。</w:t>
      </w:r>
      <w:r w:rsidR="00264851" w:rsidRPr="00264851">
        <w:rPr>
          <w:rFonts w:ascii="仿宋_GB2312" w:eastAsia="仿宋_GB2312" w:hAnsi="宋体" w:hint="eastAsia"/>
          <w:sz w:val="32"/>
          <w:szCs w:val="32"/>
        </w:rPr>
        <w:t>进一步理顺驻地煤矿安全监察机构与地方政府负责安全监管部门的安全生产、职业健康执法职责。</w:t>
      </w:r>
    </w:p>
    <w:p w:rsidR="00252F8A" w:rsidRDefault="00A5485E" w:rsidP="002316AB">
      <w:pPr>
        <w:spacing w:line="600" w:lineRule="exact"/>
        <w:ind w:firstLineChars="200" w:firstLine="640"/>
        <w:rPr>
          <w:rFonts w:ascii="仿宋_GB2312" w:eastAsia="仿宋_GB2312"/>
          <w:sz w:val="32"/>
          <w:szCs w:val="32"/>
        </w:rPr>
      </w:pPr>
      <w:r w:rsidRPr="00252F8A">
        <w:rPr>
          <w:rFonts w:ascii="楷体_GB2312" w:eastAsia="楷体_GB2312" w:hint="eastAsia"/>
          <w:sz w:val="32"/>
          <w:szCs w:val="32"/>
        </w:rPr>
        <w:t>（五）</w:t>
      </w:r>
      <w:r w:rsidR="0033177D">
        <w:rPr>
          <w:rFonts w:ascii="楷体_GB2312" w:eastAsia="楷体_GB2312" w:hint="eastAsia"/>
          <w:sz w:val="32"/>
          <w:szCs w:val="32"/>
        </w:rPr>
        <w:t>促进落实</w:t>
      </w:r>
      <w:r w:rsidR="001C11ED">
        <w:rPr>
          <w:rFonts w:ascii="楷体_GB2312" w:eastAsia="楷体_GB2312" w:hint="eastAsia"/>
          <w:sz w:val="32"/>
          <w:szCs w:val="32"/>
        </w:rPr>
        <w:t>企业安全生产</w:t>
      </w:r>
      <w:r w:rsidR="0033177D">
        <w:rPr>
          <w:rFonts w:ascii="楷体_GB2312" w:eastAsia="楷体_GB2312" w:hint="eastAsia"/>
          <w:sz w:val="32"/>
          <w:szCs w:val="32"/>
        </w:rPr>
        <w:t>主体</w:t>
      </w:r>
      <w:r w:rsidRPr="00252F8A">
        <w:rPr>
          <w:rFonts w:ascii="楷体_GB2312" w:eastAsia="楷体_GB2312" w:hint="eastAsia"/>
          <w:sz w:val="32"/>
          <w:szCs w:val="32"/>
        </w:rPr>
        <w:t>责任。</w:t>
      </w:r>
      <w:r w:rsidR="00252F8A" w:rsidRPr="00722C34">
        <w:rPr>
          <w:rFonts w:ascii="仿宋_GB2312" w:eastAsia="仿宋_GB2312" w:hint="eastAsia"/>
          <w:sz w:val="32"/>
          <w:szCs w:val="32"/>
        </w:rPr>
        <w:t>企业对本单位安全生产工作负全面责任，</w:t>
      </w:r>
      <w:r w:rsidR="00252F8A">
        <w:rPr>
          <w:rFonts w:ascii="仿宋_GB2312" w:eastAsia="仿宋_GB2312" w:hint="eastAsia"/>
          <w:sz w:val="32"/>
          <w:szCs w:val="32"/>
        </w:rPr>
        <w:t>企业必须</w:t>
      </w:r>
      <w:r w:rsidRPr="00A75C68">
        <w:rPr>
          <w:rFonts w:ascii="仿宋_GB2312" w:eastAsia="仿宋_GB2312" w:hint="eastAsia"/>
          <w:sz w:val="32"/>
          <w:szCs w:val="32"/>
        </w:rPr>
        <w:t>严格履行法定</w:t>
      </w:r>
      <w:r>
        <w:rPr>
          <w:rFonts w:ascii="仿宋_GB2312" w:eastAsia="仿宋_GB2312" w:hint="eastAsia"/>
          <w:sz w:val="32"/>
          <w:szCs w:val="32"/>
        </w:rPr>
        <w:t>责任</w:t>
      </w:r>
      <w:r w:rsidRPr="00A75C68">
        <w:rPr>
          <w:rFonts w:ascii="仿宋_GB2312" w:eastAsia="仿宋_GB2312" w:hint="eastAsia"/>
          <w:sz w:val="32"/>
          <w:szCs w:val="32"/>
        </w:rPr>
        <w:t>和义务，</w:t>
      </w:r>
      <w:r w:rsidR="00252F8A" w:rsidRPr="00252F8A">
        <w:rPr>
          <w:rFonts w:ascii="仿宋_GB2312" w:eastAsia="仿宋_GB2312" w:hint="eastAsia"/>
          <w:sz w:val="32"/>
          <w:szCs w:val="32"/>
        </w:rPr>
        <w:t>建立健全自我约束、持续改进的内生机制</w:t>
      </w:r>
      <w:r w:rsidR="00252F8A">
        <w:rPr>
          <w:rFonts w:ascii="仿宋_GB2312" w:eastAsia="仿宋_GB2312" w:hint="eastAsia"/>
          <w:sz w:val="32"/>
          <w:szCs w:val="32"/>
        </w:rPr>
        <w:t>。</w:t>
      </w:r>
      <w:r w:rsidR="008820F2">
        <w:rPr>
          <w:rFonts w:ascii="仿宋_GB2312" w:eastAsia="仿宋_GB2312" w:hint="eastAsia"/>
          <w:sz w:val="32"/>
          <w:szCs w:val="32"/>
        </w:rPr>
        <w:t>促进</w:t>
      </w:r>
      <w:r w:rsidR="00252F8A">
        <w:rPr>
          <w:rFonts w:ascii="仿宋_GB2312" w:eastAsia="仿宋_GB2312" w:hint="eastAsia"/>
          <w:sz w:val="32"/>
          <w:szCs w:val="32"/>
        </w:rPr>
        <w:t>企业落实</w:t>
      </w:r>
      <w:r w:rsidR="00252F8A" w:rsidRPr="00252F8A">
        <w:rPr>
          <w:rFonts w:ascii="仿宋_GB2312" w:eastAsia="仿宋_GB2312" w:hint="eastAsia"/>
          <w:sz w:val="32"/>
          <w:szCs w:val="32"/>
        </w:rPr>
        <w:t>全员安全生产责任制度，法定代表人和实际控制人同为安全生产第一责任人。</w:t>
      </w:r>
      <w:r w:rsidR="008820F2">
        <w:rPr>
          <w:rFonts w:ascii="仿宋_GB2312" w:eastAsia="仿宋_GB2312" w:hint="eastAsia"/>
          <w:sz w:val="32"/>
          <w:szCs w:val="32"/>
        </w:rPr>
        <w:t>促进</w:t>
      </w:r>
      <w:r w:rsidR="00252F8A">
        <w:rPr>
          <w:rFonts w:ascii="仿宋_GB2312" w:eastAsia="仿宋_GB2312" w:hint="eastAsia"/>
          <w:sz w:val="32"/>
          <w:szCs w:val="32"/>
        </w:rPr>
        <w:t>企业</w:t>
      </w:r>
      <w:r w:rsidRPr="00A75C68">
        <w:rPr>
          <w:rFonts w:ascii="仿宋_GB2312" w:eastAsia="仿宋_GB2312" w:hint="eastAsia"/>
          <w:sz w:val="32"/>
          <w:szCs w:val="32"/>
        </w:rPr>
        <w:t>建立健全安全生产管理机构，按规定配齐</w:t>
      </w:r>
      <w:r>
        <w:rPr>
          <w:rFonts w:ascii="仿宋_GB2312" w:eastAsia="仿宋_GB2312" w:hint="eastAsia"/>
          <w:sz w:val="32"/>
          <w:szCs w:val="32"/>
        </w:rPr>
        <w:t>配足</w:t>
      </w:r>
      <w:r w:rsidRPr="00A75C68">
        <w:rPr>
          <w:rFonts w:ascii="仿宋_GB2312" w:eastAsia="仿宋_GB2312" w:hint="eastAsia"/>
          <w:sz w:val="32"/>
          <w:szCs w:val="32"/>
        </w:rPr>
        <w:t>安全生产管理人员和注册安全工程师，切实做到安全生产责任到位、投入到位、培训到位、基础管理到位和应急救援到位。</w:t>
      </w:r>
      <w:r w:rsidR="00252F8A">
        <w:rPr>
          <w:rFonts w:ascii="仿宋_GB2312" w:eastAsia="仿宋_GB2312" w:hint="eastAsia"/>
          <w:sz w:val="32"/>
          <w:szCs w:val="32"/>
        </w:rPr>
        <w:t>高危行业领域企业和规模以上企业要按规定开展安全生产标准化</w:t>
      </w:r>
      <w:r w:rsidR="008E1A35">
        <w:rPr>
          <w:rFonts w:ascii="仿宋_GB2312" w:eastAsia="仿宋_GB2312" w:hint="eastAsia"/>
          <w:sz w:val="32"/>
          <w:szCs w:val="32"/>
        </w:rPr>
        <w:t>建设。促进企业</w:t>
      </w:r>
      <w:r w:rsidR="00252F8A">
        <w:rPr>
          <w:rFonts w:ascii="仿宋_GB2312" w:eastAsia="仿宋_GB2312" w:hint="eastAsia"/>
          <w:sz w:val="32"/>
          <w:szCs w:val="32"/>
        </w:rPr>
        <w:t>建立完善安全生产风险分级管控和事故隐患排查治理机制，</w:t>
      </w:r>
      <w:r w:rsidR="00742D41">
        <w:rPr>
          <w:rFonts w:ascii="仿宋_GB2312" w:eastAsia="仿宋_GB2312" w:hint="eastAsia"/>
          <w:sz w:val="32"/>
          <w:szCs w:val="32"/>
        </w:rPr>
        <w:t>重大安全风险、重大事故隐患、</w:t>
      </w:r>
      <w:r w:rsidR="00742D41" w:rsidRPr="00A75C68">
        <w:rPr>
          <w:rFonts w:ascii="仿宋_GB2312" w:eastAsia="仿宋_GB2312" w:hint="eastAsia"/>
          <w:sz w:val="32"/>
          <w:szCs w:val="32"/>
        </w:rPr>
        <w:t>重大危险源及相关</w:t>
      </w:r>
      <w:r w:rsidR="00742D41">
        <w:rPr>
          <w:rFonts w:ascii="仿宋_GB2312" w:eastAsia="仿宋_GB2312" w:hint="eastAsia"/>
          <w:sz w:val="32"/>
          <w:szCs w:val="32"/>
        </w:rPr>
        <w:t>预警措施、安全措施、应急措施</w:t>
      </w:r>
      <w:proofErr w:type="gramStart"/>
      <w:r w:rsidR="00742D41">
        <w:rPr>
          <w:rFonts w:ascii="仿宋_GB2312" w:eastAsia="仿宋_GB2312" w:hint="eastAsia"/>
          <w:sz w:val="32"/>
          <w:szCs w:val="32"/>
        </w:rPr>
        <w:t>报安全</w:t>
      </w:r>
      <w:proofErr w:type="gramEnd"/>
      <w:r w:rsidR="00742D41">
        <w:rPr>
          <w:rFonts w:ascii="仿宋_GB2312" w:eastAsia="仿宋_GB2312" w:hint="eastAsia"/>
          <w:sz w:val="32"/>
          <w:szCs w:val="32"/>
        </w:rPr>
        <w:t>监管监察部门和其他有关部门备</w:t>
      </w:r>
      <w:r w:rsidR="00742D41" w:rsidRPr="00A75C68">
        <w:rPr>
          <w:rFonts w:ascii="仿宋_GB2312" w:eastAsia="仿宋_GB2312" w:hint="eastAsia"/>
          <w:sz w:val="32"/>
          <w:szCs w:val="32"/>
        </w:rPr>
        <w:t>案</w:t>
      </w:r>
      <w:r w:rsidR="00742D41">
        <w:rPr>
          <w:rFonts w:ascii="仿宋_GB2312" w:eastAsia="仿宋_GB2312" w:hint="eastAsia"/>
          <w:sz w:val="32"/>
          <w:szCs w:val="32"/>
        </w:rPr>
        <w:t>。严格执行法律法规和国家标准、行业标准，加强企业日常安全管理，维护本单位从业人员合法权益，</w:t>
      </w:r>
      <w:r w:rsidR="00742D41">
        <w:rPr>
          <w:rFonts w:ascii="仿宋_GB2312" w:eastAsia="仿宋_GB2312" w:hint="eastAsia"/>
          <w:sz w:val="32"/>
          <w:szCs w:val="32"/>
        </w:rPr>
        <w:lastRenderedPageBreak/>
        <w:t>坚决防范各类生产安全事故。</w:t>
      </w:r>
    </w:p>
    <w:p w:rsidR="00790030" w:rsidRPr="00790030" w:rsidRDefault="00790030" w:rsidP="002316AB">
      <w:pPr>
        <w:spacing w:line="600" w:lineRule="exact"/>
        <w:ind w:firstLineChars="200" w:firstLine="640"/>
        <w:rPr>
          <w:rFonts w:ascii="黑体" w:eastAsia="黑体" w:hAnsi="黑体"/>
          <w:sz w:val="32"/>
          <w:szCs w:val="32"/>
        </w:rPr>
      </w:pPr>
      <w:r w:rsidRPr="00790030">
        <w:rPr>
          <w:rFonts w:ascii="黑体" w:eastAsia="黑体" w:hAnsi="黑体" w:hint="eastAsia"/>
          <w:sz w:val="32"/>
          <w:szCs w:val="32"/>
        </w:rPr>
        <w:t>三、创新执法机制，</w:t>
      </w:r>
      <w:r>
        <w:rPr>
          <w:rFonts w:ascii="黑体" w:eastAsia="黑体" w:hAnsi="黑体" w:hint="eastAsia"/>
          <w:sz w:val="32"/>
          <w:szCs w:val="32"/>
        </w:rPr>
        <w:t>提高执法震慑惩戒效果</w:t>
      </w:r>
    </w:p>
    <w:p w:rsidR="00380698" w:rsidRDefault="00380698" w:rsidP="002316AB">
      <w:pPr>
        <w:spacing w:line="600" w:lineRule="exact"/>
        <w:ind w:firstLineChars="200" w:firstLine="640"/>
        <w:rPr>
          <w:rFonts w:ascii="仿宋_GB2312" w:eastAsia="仿宋_GB2312" w:hAnsi="宋体"/>
          <w:sz w:val="32"/>
          <w:szCs w:val="32"/>
        </w:rPr>
      </w:pPr>
      <w:r w:rsidRPr="00380698">
        <w:rPr>
          <w:rFonts w:ascii="楷体_GB2312" w:eastAsia="楷体_GB2312" w:hAnsi="宋体" w:hint="eastAsia"/>
          <w:sz w:val="32"/>
          <w:szCs w:val="32"/>
        </w:rPr>
        <w:t>（</w:t>
      </w:r>
      <w:r w:rsidR="001A73D9">
        <w:rPr>
          <w:rFonts w:ascii="楷体_GB2312" w:eastAsia="楷体_GB2312" w:hAnsi="宋体" w:hint="eastAsia"/>
          <w:sz w:val="32"/>
          <w:szCs w:val="32"/>
        </w:rPr>
        <w:t>六</w:t>
      </w:r>
      <w:r w:rsidRPr="00380698">
        <w:rPr>
          <w:rFonts w:ascii="楷体_GB2312" w:eastAsia="楷体_GB2312" w:hAnsi="宋体" w:hint="eastAsia"/>
          <w:sz w:val="32"/>
          <w:szCs w:val="32"/>
        </w:rPr>
        <w:t>）推进</w:t>
      </w:r>
      <w:r w:rsidR="0061144A">
        <w:rPr>
          <w:rFonts w:ascii="楷体_GB2312" w:eastAsia="楷体_GB2312" w:hAnsi="宋体" w:hint="eastAsia"/>
          <w:sz w:val="32"/>
          <w:szCs w:val="32"/>
        </w:rPr>
        <w:t>安全生产分类分级监管执法</w:t>
      </w:r>
      <w:r w:rsidRPr="00380698">
        <w:rPr>
          <w:rFonts w:ascii="楷体_GB2312" w:eastAsia="楷体_GB2312" w:hAnsi="宋体" w:hint="eastAsia"/>
          <w:sz w:val="32"/>
          <w:szCs w:val="32"/>
        </w:rPr>
        <w:t>。</w:t>
      </w:r>
      <w:r w:rsidRPr="00380698">
        <w:rPr>
          <w:rFonts w:ascii="仿宋_GB2312" w:eastAsia="仿宋_GB2312" w:hAnsi="宋体" w:hint="eastAsia"/>
          <w:sz w:val="32"/>
          <w:szCs w:val="32"/>
        </w:rPr>
        <w:t>各</w:t>
      </w:r>
      <w:r w:rsidR="007C6BF4">
        <w:rPr>
          <w:rFonts w:ascii="仿宋_GB2312" w:eastAsia="仿宋_GB2312" w:hAnsi="宋体" w:hint="eastAsia"/>
          <w:sz w:val="32"/>
          <w:szCs w:val="32"/>
        </w:rPr>
        <w:t>省级</w:t>
      </w:r>
      <w:r w:rsidRPr="00380698">
        <w:rPr>
          <w:rFonts w:ascii="仿宋_GB2312" w:eastAsia="仿宋_GB2312" w:hAnsi="宋体" w:hint="eastAsia"/>
          <w:sz w:val="32"/>
          <w:szCs w:val="32"/>
        </w:rPr>
        <w:t>安全监管部门</w:t>
      </w:r>
      <w:r>
        <w:rPr>
          <w:rFonts w:ascii="仿宋_GB2312" w:eastAsia="仿宋_GB2312" w:hAnsi="宋体" w:hint="eastAsia"/>
          <w:sz w:val="32"/>
          <w:szCs w:val="32"/>
        </w:rPr>
        <w:t>要抓紧</w:t>
      </w:r>
      <w:r w:rsidRPr="00380698">
        <w:rPr>
          <w:rFonts w:ascii="仿宋_GB2312" w:eastAsia="仿宋_GB2312" w:hAnsi="宋体" w:hint="eastAsia"/>
          <w:sz w:val="32"/>
          <w:szCs w:val="32"/>
        </w:rPr>
        <w:t>制定本地区安全生产分类分级监管</w:t>
      </w:r>
      <w:r w:rsidR="0061144A">
        <w:rPr>
          <w:rFonts w:ascii="仿宋_GB2312" w:eastAsia="仿宋_GB2312" w:hAnsi="宋体" w:hint="eastAsia"/>
          <w:sz w:val="32"/>
          <w:szCs w:val="32"/>
        </w:rPr>
        <w:t>执法</w:t>
      </w:r>
      <w:r w:rsidRPr="00380698">
        <w:rPr>
          <w:rFonts w:ascii="仿宋_GB2312" w:eastAsia="仿宋_GB2312" w:hAnsi="宋体" w:hint="eastAsia"/>
          <w:sz w:val="32"/>
          <w:szCs w:val="32"/>
        </w:rPr>
        <w:t>办法，</w:t>
      </w:r>
      <w:r w:rsidR="001A73D9">
        <w:rPr>
          <w:rFonts w:ascii="仿宋_GB2312" w:eastAsia="仿宋_GB2312" w:hAnsi="宋体" w:hint="eastAsia"/>
          <w:sz w:val="32"/>
          <w:szCs w:val="32"/>
        </w:rPr>
        <w:t>明确每个企业的安全监管</w:t>
      </w:r>
      <w:r w:rsidR="0061144A">
        <w:rPr>
          <w:rFonts w:ascii="仿宋_GB2312" w:eastAsia="仿宋_GB2312" w:hAnsi="宋体" w:hint="eastAsia"/>
          <w:sz w:val="32"/>
          <w:szCs w:val="32"/>
        </w:rPr>
        <w:t>层级</w:t>
      </w:r>
      <w:r w:rsidR="001A73D9">
        <w:rPr>
          <w:rFonts w:ascii="仿宋_GB2312" w:eastAsia="仿宋_GB2312" w:hAnsi="宋体" w:hint="eastAsia"/>
          <w:sz w:val="32"/>
          <w:szCs w:val="32"/>
        </w:rPr>
        <w:t>，</w:t>
      </w:r>
      <w:r w:rsidRPr="00380698">
        <w:rPr>
          <w:rFonts w:ascii="仿宋_GB2312" w:eastAsia="仿宋_GB2312" w:hAnsi="宋体" w:hint="eastAsia"/>
          <w:sz w:val="32"/>
          <w:szCs w:val="32"/>
        </w:rPr>
        <w:t>报</w:t>
      </w:r>
      <w:r>
        <w:rPr>
          <w:rFonts w:ascii="仿宋_GB2312" w:eastAsia="仿宋_GB2312" w:hAnsi="宋体" w:hint="eastAsia"/>
          <w:sz w:val="32"/>
          <w:szCs w:val="32"/>
        </w:rPr>
        <w:t>省</w:t>
      </w:r>
      <w:r w:rsidRPr="00380698">
        <w:rPr>
          <w:rFonts w:ascii="仿宋_GB2312" w:eastAsia="仿宋_GB2312" w:hAnsi="宋体" w:hint="eastAsia"/>
          <w:sz w:val="32"/>
          <w:szCs w:val="32"/>
        </w:rPr>
        <w:t>级人民政府批准后实施。分类分级监管</w:t>
      </w:r>
      <w:r w:rsidR="007C6BF4">
        <w:rPr>
          <w:rFonts w:ascii="仿宋_GB2312" w:eastAsia="仿宋_GB2312" w:hAnsi="宋体" w:hint="eastAsia"/>
          <w:sz w:val="32"/>
          <w:szCs w:val="32"/>
        </w:rPr>
        <w:t>执法</w:t>
      </w:r>
      <w:r w:rsidRPr="00380698">
        <w:rPr>
          <w:rFonts w:ascii="仿宋_GB2312" w:eastAsia="仿宋_GB2312" w:hAnsi="宋体" w:hint="eastAsia"/>
          <w:sz w:val="32"/>
          <w:szCs w:val="32"/>
        </w:rPr>
        <w:t>办法应当根据所属行业领域、隶属关系、规模大小、风险等级等因素，对有关</w:t>
      </w:r>
      <w:r w:rsidR="0061144A">
        <w:rPr>
          <w:rFonts w:ascii="仿宋_GB2312" w:eastAsia="仿宋_GB2312" w:hAnsi="宋体" w:hint="eastAsia"/>
          <w:sz w:val="32"/>
          <w:szCs w:val="32"/>
        </w:rPr>
        <w:t>企业</w:t>
      </w:r>
      <w:r w:rsidR="00742D41" w:rsidRPr="00380698">
        <w:rPr>
          <w:rFonts w:ascii="仿宋_GB2312" w:eastAsia="仿宋_GB2312" w:hAnsi="宋体" w:hint="eastAsia"/>
          <w:sz w:val="32"/>
          <w:szCs w:val="32"/>
        </w:rPr>
        <w:t>（中央管理</w:t>
      </w:r>
      <w:r w:rsidR="00742D41">
        <w:rPr>
          <w:rFonts w:ascii="仿宋_GB2312" w:eastAsia="仿宋_GB2312" w:hAnsi="宋体" w:hint="eastAsia"/>
          <w:sz w:val="32"/>
          <w:szCs w:val="32"/>
        </w:rPr>
        <w:t>企业</w:t>
      </w:r>
      <w:r w:rsidR="00742D41" w:rsidRPr="00380698">
        <w:rPr>
          <w:rFonts w:ascii="仿宋_GB2312" w:eastAsia="仿宋_GB2312" w:hAnsi="宋体" w:hint="eastAsia"/>
          <w:sz w:val="32"/>
          <w:szCs w:val="32"/>
        </w:rPr>
        <w:t>的总公司&lt;总厂，集团公司&gt;除外）</w:t>
      </w:r>
      <w:r w:rsidRPr="00380698">
        <w:rPr>
          <w:rFonts w:ascii="仿宋_GB2312" w:eastAsia="仿宋_GB2312" w:hAnsi="宋体" w:hint="eastAsia"/>
          <w:sz w:val="32"/>
          <w:szCs w:val="32"/>
        </w:rPr>
        <w:t>进行分类，并明确负责监督检查的安全监管部门。</w:t>
      </w:r>
      <w:r w:rsidR="00A600B7" w:rsidRPr="00380698">
        <w:rPr>
          <w:rFonts w:ascii="仿宋_GB2312" w:eastAsia="仿宋_GB2312" w:hAnsi="宋体" w:hint="eastAsia"/>
          <w:sz w:val="32"/>
          <w:szCs w:val="32"/>
        </w:rPr>
        <w:t>涉及行政许可的，</w:t>
      </w:r>
      <w:r w:rsidR="00A600B7">
        <w:rPr>
          <w:rFonts w:ascii="仿宋_GB2312" w:eastAsia="仿宋_GB2312" w:hAnsi="宋体" w:hint="eastAsia"/>
          <w:sz w:val="32"/>
          <w:szCs w:val="32"/>
        </w:rPr>
        <w:t>要</w:t>
      </w:r>
      <w:r w:rsidR="00A600B7" w:rsidRPr="00380698">
        <w:rPr>
          <w:rFonts w:ascii="仿宋_GB2312" w:eastAsia="仿宋_GB2312" w:hAnsi="宋体" w:hint="eastAsia"/>
          <w:sz w:val="32"/>
          <w:szCs w:val="32"/>
        </w:rPr>
        <w:t>分别明确负责</w:t>
      </w:r>
      <w:r w:rsidR="007C6BF4">
        <w:rPr>
          <w:rFonts w:ascii="仿宋_GB2312" w:eastAsia="仿宋_GB2312" w:hAnsi="宋体" w:hint="eastAsia"/>
          <w:sz w:val="32"/>
          <w:szCs w:val="32"/>
        </w:rPr>
        <w:t>企业</w:t>
      </w:r>
      <w:r w:rsidR="00A600B7" w:rsidRPr="00380698">
        <w:rPr>
          <w:rFonts w:ascii="仿宋_GB2312" w:eastAsia="仿宋_GB2312" w:hAnsi="宋体" w:hint="eastAsia"/>
          <w:sz w:val="32"/>
          <w:szCs w:val="32"/>
        </w:rPr>
        <w:t>有关行政许可行为和日常生产经营行为监督检查的安全监管部门。</w:t>
      </w:r>
    </w:p>
    <w:p w:rsidR="00B865F5" w:rsidRDefault="00B865F5" w:rsidP="002316AB">
      <w:pPr>
        <w:spacing w:line="600" w:lineRule="exact"/>
        <w:ind w:firstLineChars="200" w:firstLine="640"/>
        <w:rPr>
          <w:rFonts w:ascii="仿宋_GB2312" w:eastAsia="仿宋_GB2312" w:hAnsi="宋体"/>
          <w:sz w:val="32"/>
          <w:szCs w:val="32"/>
        </w:rPr>
      </w:pPr>
      <w:r>
        <w:rPr>
          <w:rFonts w:ascii="楷体_GB2312" w:eastAsia="楷体_GB2312" w:hAnsi="宋体" w:hint="eastAsia"/>
          <w:sz w:val="32"/>
          <w:szCs w:val="32"/>
        </w:rPr>
        <w:t>（七）全面推行年度执法计划和“双随机”执法</w:t>
      </w:r>
      <w:r w:rsidRPr="00C12FBB">
        <w:rPr>
          <w:rFonts w:ascii="楷体_GB2312" w:eastAsia="楷体_GB2312" w:hAnsi="宋体" w:hint="eastAsia"/>
          <w:sz w:val="32"/>
          <w:szCs w:val="32"/>
        </w:rPr>
        <w:t>。</w:t>
      </w:r>
      <w:r>
        <w:rPr>
          <w:rFonts w:ascii="仿宋_GB2312" w:eastAsia="仿宋_GB2312" w:hAnsi="宋体" w:hint="eastAsia"/>
          <w:sz w:val="32"/>
          <w:szCs w:val="32"/>
        </w:rPr>
        <w:t>地方各级安全监管监察部门要按照统筹兼顾、突出重点、量力而行、提高效能的原则</w:t>
      </w:r>
      <w:r w:rsidRPr="00C12FBB">
        <w:rPr>
          <w:rFonts w:ascii="仿宋_GB2312" w:eastAsia="仿宋_GB2312" w:hAnsi="宋体" w:hint="eastAsia"/>
          <w:sz w:val="32"/>
          <w:szCs w:val="32"/>
        </w:rPr>
        <w:t>，科学合理地编制</w:t>
      </w:r>
      <w:r>
        <w:rPr>
          <w:rFonts w:ascii="仿宋_GB2312" w:eastAsia="仿宋_GB2312" w:hAnsi="宋体" w:hint="eastAsia"/>
          <w:sz w:val="32"/>
          <w:szCs w:val="32"/>
        </w:rPr>
        <w:t>年度执法</w:t>
      </w:r>
      <w:r w:rsidRPr="00C12FBB">
        <w:rPr>
          <w:rFonts w:ascii="仿宋_GB2312" w:eastAsia="仿宋_GB2312" w:hAnsi="宋体" w:hint="eastAsia"/>
          <w:sz w:val="32"/>
          <w:szCs w:val="32"/>
        </w:rPr>
        <w:t>计划。</w:t>
      </w:r>
      <w:r>
        <w:rPr>
          <w:rFonts w:ascii="仿宋_GB2312" w:eastAsia="仿宋_GB2312" w:hAnsi="宋体" w:hint="eastAsia"/>
          <w:sz w:val="32"/>
          <w:szCs w:val="32"/>
        </w:rPr>
        <w:t>按照有关部署开展安全</w:t>
      </w:r>
      <w:r w:rsidRPr="008A0CD3">
        <w:rPr>
          <w:rFonts w:ascii="仿宋_GB2312" w:eastAsia="仿宋_GB2312" w:hAnsi="宋体" w:hint="eastAsia"/>
          <w:sz w:val="32"/>
          <w:szCs w:val="32"/>
        </w:rPr>
        <w:t>大检查</w:t>
      </w:r>
      <w:r>
        <w:rPr>
          <w:rFonts w:ascii="仿宋_GB2312" w:eastAsia="仿宋_GB2312" w:hAnsi="宋体" w:hint="eastAsia"/>
          <w:sz w:val="32"/>
          <w:szCs w:val="32"/>
        </w:rPr>
        <w:t>的，要及时调整变更年度执法计划，存档备查；需作重大调整的，要重新履行</w:t>
      </w:r>
      <w:r w:rsidRPr="008A0CD3">
        <w:rPr>
          <w:rFonts w:ascii="仿宋_GB2312" w:eastAsia="仿宋_GB2312" w:hAnsi="宋体" w:hint="eastAsia"/>
          <w:sz w:val="32"/>
          <w:szCs w:val="32"/>
        </w:rPr>
        <w:t>报批、备案</w:t>
      </w:r>
      <w:r>
        <w:rPr>
          <w:rFonts w:ascii="仿宋_GB2312" w:eastAsia="仿宋_GB2312" w:hAnsi="宋体" w:hint="eastAsia"/>
          <w:sz w:val="32"/>
          <w:szCs w:val="32"/>
        </w:rPr>
        <w:t>程序</w:t>
      </w:r>
      <w:r w:rsidRPr="008A0CD3">
        <w:rPr>
          <w:rFonts w:ascii="仿宋_GB2312" w:eastAsia="仿宋_GB2312" w:hAnsi="宋体" w:hint="eastAsia"/>
          <w:sz w:val="32"/>
          <w:szCs w:val="32"/>
        </w:rPr>
        <w:t>。</w:t>
      </w:r>
      <w:r>
        <w:rPr>
          <w:rFonts w:ascii="仿宋_GB2312" w:eastAsia="仿宋_GB2312" w:hAnsi="宋体" w:hint="eastAsia"/>
          <w:sz w:val="32"/>
          <w:szCs w:val="32"/>
        </w:rPr>
        <w:t>贯彻落实“双随机”执法要求，对年度执法计划中的重点企业开展重点检查时，视情况随机确定执法人员，对重点企业以外的其他企业开展一般性检查时，要随机抽取被查企业、随机选派执法人员；按照有关部署开展安全大检查、专项治理或者突击检查、暗访暗查的，随机抽取被查企业、随机选派执法人员。</w:t>
      </w:r>
    </w:p>
    <w:p w:rsidR="00790030" w:rsidRDefault="00790030" w:rsidP="002316AB">
      <w:pPr>
        <w:spacing w:line="600" w:lineRule="exact"/>
        <w:ind w:firstLineChars="200" w:firstLine="640"/>
        <w:rPr>
          <w:rFonts w:ascii="仿宋_GB2312" w:eastAsia="仿宋_GB2312"/>
          <w:sz w:val="32"/>
          <w:szCs w:val="32"/>
        </w:rPr>
      </w:pPr>
      <w:r w:rsidRPr="00605993">
        <w:rPr>
          <w:rFonts w:ascii="楷体_GB2312" w:eastAsia="楷体_GB2312" w:hint="eastAsia"/>
          <w:sz w:val="32"/>
          <w:szCs w:val="32"/>
        </w:rPr>
        <w:t>（</w:t>
      </w:r>
      <w:r w:rsidR="00B865F5">
        <w:rPr>
          <w:rFonts w:ascii="楷体_GB2312" w:eastAsia="楷体_GB2312" w:hint="eastAsia"/>
          <w:sz w:val="32"/>
          <w:szCs w:val="32"/>
        </w:rPr>
        <w:t>八</w:t>
      </w:r>
      <w:r w:rsidRPr="00605993">
        <w:rPr>
          <w:rFonts w:ascii="楷体_GB2312" w:eastAsia="楷体_GB2312" w:hint="eastAsia"/>
          <w:sz w:val="32"/>
          <w:szCs w:val="32"/>
        </w:rPr>
        <w:t>）加强对重点企业执法。</w:t>
      </w:r>
      <w:r w:rsidRPr="00A75C68">
        <w:rPr>
          <w:rFonts w:ascii="仿宋_GB2312" w:eastAsia="仿宋_GB2312" w:hint="eastAsia"/>
          <w:sz w:val="32"/>
          <w:szCs w:val="32"/>
        </w:rPr>
        <w:t>地方各级</w:t>
      </w:r>
      <w:r w:rsidR="00A600B7">
        <w:rPr>
          <w:rFonts w:ascii="仿宋_GB2312" w:eastAsia="仿宋_GB2312" w:hint="eastAsia"/>
          <w:sz w:val="32"/>
          <w:szCs w:val="32"/>
        </w:rPr>
        <w:t>安全监管部门</w:t>
      </w:r>
      <w:r w:rsidR="00E25CF0">
        <w:rPr>
          <w:rFonts w:ascii="仿宋_GB2312" w:eastAsia="仿宋_GB2312" w:hint="eastAsia"/>
          <w:sz w:val="32"/>
          <w:szCs w:val="32"/>
        </w:rPr>
        <w:t>按照不低于年度执法60%的工作量，</w:t>
      </w:r>
      <w:r w:rsidR="00742D41">
        <w:rPr>
          <w:rFonts w:ascii="仿宋_GB2312" w:eastAsia="仿宋_GB2312" w:hint="eastAsia"/>
          <w:sz w:val="32"/>
          <w:szCs w:val="32"/>
        </w:rPr>
        <w:t>明确</w:t>
      </w:r>
      <w:r w:rsidR="00A600B7">
        <w:rPr>
          <w:rFonts w:ascii="仿宋_GB2312" w:eastAsia="仿宋_GB2312" w:hint="eastAsia"/>
          <w:sz w:val="32"/>
          <w:szCs w:val="32"/>
        </w:rPr>
        <w:t>本部门</w:t>
      </w:r>
      <w:r w:rsidRPr="00A75C68">
        <w:rPr>
          <w:rFonts w:ascii="仿宋_GB2312" w:eastAsia="仿宋_GB2312" w:hint="eastAsia"/>
          <w:sz w:val="32"/>
          <w:szCs w:val="32"/>
        </w:rPr>
        <w:t>重点监管</w:t>
      </w:r>
      <w:r w:rsidR="00A600B7">
        <w:rPr>
          <w:rFonts w:ascii="仿宋_GB2312" w:eastAsia="仿宋_GB2312" w:hint="eastAsia"/>
          <w:sz w:val="32"/>
          <w:szCs w:val="32"/>
        </w:rPr>
        <w:t>企业</w:t>
      </w:r>
      <w:r w:rsidR="0061144A">
        <w:rPr>
          <w:rFonts w:ascii="仿宋_GB2312" w:eastAsia="仿宋_GB2312" w:hint="eastAsia"/>
          <w:sz w:val="32"/>
          <w:szCs w:val="32"/>
        </w:rPr>
        <w:t>的</w:t>
      </w:r>
      <w:r w:rsidR="00A600B7">
        <w:rPr>
          <w:rFonts w:ascii="仿宋_GB2312" w:eastAsia="仿宋_GB2312" w:hint="eastAsia"/>
          <w:sz w:val="32"/>
          <w:szCs w:val="32"/>
        </w:rPr>
        <w:t>范围、</w:t>
      </w:r>
      <w:r w:rsidR="00E25CF0">
        <w:rPr>
          <w:rFonts w:ascii="仿宋_GB2312" w:eastAsia="仿宋_GB2312" w:hint="eastAsia"/>
          <w:sz w:val="32"/>
          <w:szCs w:val="32"/>
        </w:rPr>
        <w:lastRenderedPageBreak/>
        <w:t>名称、</w:t>
      </w:r>
      <w:r w:rsidR="00A600B7">
        <w:rPr>
          <w:rFonts w:ascii="仿宋_GB2312" w:eastAsia="仿宋_GB2312" w:hint="eastAsia"/>
          <w:sz w:val="32"/>
          <w:szCs w:val="32"/>
        </w:rPr>
        <w:t>数量</w:t>
      </w:r>
      <w:r w:rsidRPr="00A75C68">
        <w:rPr>
          <w:rFonts w:ascii="仿宋_GB2312" w:eastAsia="仿宋_GB2312" w:hint="eastAsia"/>
          <w:sz w:val="32"/>
          <w:szCs w:val="32"/>
        </w:rPr>
        <w:t>，</w:t>
      </w:r>
      <w:r w:rsidR="0061144A">
        <w:rPr>
          <w:rFonts w:ascii="仿宋_GB2312" w:eastAsia="仿宋_GB2312" w:hint="eastAsia"/>
          <w:sz w:val="32"/>
          <w:szCs w:val="32"/>
        </w:rPr>
        <w:t>对其</w:t>
      </w:r>
      <w:r w:rsidR="007C6BF4">
        <w:rPr>
          <w:rFonts w:ascii="仿宋_GB2312" w:eastAsia="仿宋_GB2312" w:hint="eastAsia"/>
          <w:sz w:val="32"/>
          <w:szCs w:val="32"/>
        </w:rPr>
        <w:t>开展重点执法</w:t>
      </w:r>
      <w:r w:rsidR="00E25CF0">
        <w:rPr>
          <w:rFonts w:ascii="仿宋_GB2312" w:eastAsia="仿宋_GB2312" w:hint="eastAsia"/>
          <w:sz w:val="32"/>
          <w:szCs w:val="32"/>
        </w:rPr>
        <w:t>。</w:t>
      </w:r>
      <w:r w:rsidR="00A63C69">
        <w:rPr>
          <w:rFonts w:ascii="仿宋_GB2312" w:eastAsia="仿宋_GB2312" w:hint="eastAsia"/>
          <w:sz w:val="32"/>
          <w:szCs w:val="32"/>
        </w:rPr>
        <w:t>重点企业按年度</w:t>
      </w:r>
      <w:r w:rsidR="007C6BF4">
        <w:rPr>
          <w:rFonts w:ascii="仿宋_GB2312" w:eastAsia="仿宋_GB2312" w:hint="eastAsia"/>
          <w:sz w:val="32"/>
          <w:szCs w:val="32"/>
        </w:rPr>
        <w:t>进行更新调整，</w:t>
      </w:r>
      <w:r w:rsidR="00A63C69">
        <w:rPr>
          <w:rFonts w:ascii="仿宋_GB2312" w:eastAsia="仿宋_GB2312" w:hint="eastAsia"/>
          <w:sz w:val="32"/>
          <w:szCs w:val="32"/>
        </w:rPr>
        <w:t>纳入本部门年度执法计划。</w:t>
      </w:r>
      <w:r w:rsidR="00E25CF0">
        <w:rPr>
          <w:rFonts w:ascii="仿宋_GB2312" w:eastAsia="仿宋_GB2312" w:hint="eastAsia"/>
          <w:sz w:val="32"/>
          <w:szCs w:val="32"/>
        </w:rPr>
        <w:t>对重点企业要按规定加大</w:t>
      </w:r>
      <w:r w:rsidR="007C6BF4">
        <w:rPr>
          <w:rFonts w:ascii="仿宋_GB2312" w:eastAsia="仿宋_GB2312" w:hint="eastAsia"/>
          <w:sz w:val="32"/>
          <w:szCs w:val="32"/>
        </w:rPr>
        <w:t>执法</w:t>
      </w:r>
      <w:r w:rsidR="00E25CF0">
        <w:rPr>
          <w:rFonts w:ascii="仿宋_GB2312" w:eastAsia="仿宋_GB2312" w:hint="eastAsia"/>
          <w:sz w:val="32"/>
          <w:szCs w:val="32"/>
        </w:rPr>
        <w:t>频次，确保执法覆盖率，</w:t>
      </w:r>
      <w:r w:rsidR="00F426DB">
        <w:rPr>
          <w:rFonts w:ascii="仿宋_GB2312" w:eastAsia="仿宋_GB2312" w:hint="eastAsia"/>
          <w:sz w:val="32"/>
          <w:szCs w:val="32"/>
        </w:rPr>
        <w:t>依法查处违法行为和事故隐患，</w:t>
      </w:r>
      <w:r w:rsidRPr="00A75C68">
        <w:rPr>
          <w:rFonts w:ascii="仿宋_GB2312" w:eastAsia="仿宋_GB2312" w:hint="eastAsia"/>
          <w:sz w:val="32"/>
          <w:szCs w:val="32"/>
        </w:rPr>
        <w:t>并通过暗访暗查、约谈曝光、专家会诊、警示教育等方式</w:t>
      </w:r>
      <w:r w:rsidR="008820F2">
        <w:rPr>
          <w:rFonts w:ascii="仿宋_GB2312" w:eastAsia="仿宋_GB2312" w:hint="eastAsia"/>
          <w:sz w:val="32"/>
          <w:szCs w:val="32"/>
        </w:rPr>
        <w:t>促进</w:t>
      </w:r>
      <w:r w:rsidRPr="00A75C68">
        <w:rPr>
          <w:rFonts w:ascii="仿宋_GB2312" w:eastAsia="仿宋_GB2312" w:hint="eastAsia"/>
          <w:sz w:val="32"/>
          <w:szCs w:val="32"/>
        </w:rPr>
        <w:t>整改</w:t>
      </w:r>
      <w:r w:rsidR="00F426DB" w:rsidRPr="00A75C68">
        <w:rPr>
          <w:rFonts w:ascii="仿宋_GB2312" w:eastAsia="仿宋_GB2312" w:hint="eastAsia"/>
          <w:sz w:val="32"/>
          <w:szCs w:val="32"/>
        </w:rPr>
        <w:t>，</w:t>
      </w:r>
      <w:r w:rsidR="00F426DB">
        <w:rPr>
          <w:rFonts w:ascii="仿宋_GB2312" w:eastAsia="仿宋_GB2312" w:hint="eastAsia"/>
          <w:sz w:val="32"/>
          <w:szCs w:val="32"/>
        </w:rPr>
        <w:t>形成“执法闭环”</w:t>
      </w:r>
      <w:r w:rsidRPr="00A75C68">
        <w:rPr>
          <w:rFonts w:ascii="仿宋_GB2312" w:eastAsia="仿宋_GB2312" w:hint="eastAsia"/>
          <w:sz w:val="32"/>
          <w:szCs w:val="32"/>
        </w:rPr>
        <w:t>。</w:t>
      </w:r>
    </w:p>
    <w:p w:rsidR="003E7219" w:rsidRDefault="003E7219" w:rsidP="002316AB">
      <w:pPr>
        <w:spacing w:line="600" w:lineRule="exact"/>
        <w:ind w:firstLineChars="200" w:firstLine="640"/>
        <w:rPr>
          <w:rFonts w:ascii="仿宋_GB2312" w:eastAsia="仿宋_GB2312" w:hAnsi="宋体"/>
          <w:sz w:val="32"/>
          <w:szCs w:val="32"/>
        </w:rPr>
      </w:pPr>
      <w:r w:rsidRPr="003E7219">
        <w:rPr>
          <w:rFonts w:ascii="楷体_GB2312" w:eastAsia="楷体_GB2312" w:hAnsi="宋体" w:hint="eastAsia"/>
          <w:sz w:val="32"/>
          <w:szCs w:val="32"/>
        </w:rPr>
        <w:t>（</w:t>
      </w:r>
      <w:r w:rsidR="00B865F5">
        <w:rPr>
          <w:rFonts w:ascii="楷体_GB2312" w:eastAsia="楷体_GB2312" w:hAnsi="宋体" w:hint="eastAsia"/>
          <w:sz w:val="32"/>
          <w:szCs w:val="32"/>
        </w:rPr>
        <w:t>九</w:t>
      </w:r>
      <w:r w:rsidRPr="003E7219">
        <w:rPr>
          <w:rFonts w:ascii="楷体_GB2312" w:eastAsia="楷体_GB2312" w:hAnsi="宋体" w:hint="eastAsia"/>
          <w:sz w:val="32"/>
          <w:szCs w:val="32"/>
        </w:rPr>
        <w:t>）</w:t>
      </w:r>
      <w:r w:rsidR="00037510">
        <w:rPr>
          <w:rFonts w:ascii="楷体_GB2312" w:eastAsia="楷体_GB2312" w:hAnsi="宋体" w:hint="eastAsia"/>
          <w:sz w:val="32"/>
          <w:szCs w:val="32"/>
        </w:rPr>
        <w:t>推进安全生产职业健康</w:t>
      </w:r>
      <w:r w:rsidR="00A63C69">
        <w:rPr>
          <w:rFonts w:ascii="楷体_GB2312" w:eastAsia="楷体_GB2312" w:hAnsi="宋体" w:hint="eastAsia"/>
          <w:sz w:val="32"/>
          <w:szCs w:val="32"/>
        </w:rPr>
        <w:t>执法一体化</w:t>
      </w:r>
      <w:r w:rsidRPr="003E7219">
        <w:rPr>
          <w:rFonts w:ascii="楷体_GB2312" w:eastAsia="楷体_GB2312" w:hAnsi="宋体" w:hint="eastAsia"/>
          <w:sz w:val="32"/>
          <w:szCs w:val="32"/>
        </w:rPr>
        <w:t>。</w:t>
      </w:r>
      <w:r w:rsidR="009E1394">
        <w:rPr>
          <w:rFonts w:ascii="仿宋_GB2312" w:eastAsia="仿宋_GB2312" w:hAnsi="宋体" w:hint="eastAsia"/>
          <w:sz w:val="32"/>
          <w:szCs w:val="32"/>
        </w:rPr>
        <w:t>要在开展安全生产</w:t>
      </w:r>
      <w:r w:rsidR="006938ED">
        <w:rPr>
          <w:rFonts w:ascii="仿宋_GB2312" w:eastAsia="仿宋_GB2312" w:hAnsi="宋体" w:hint="eastAsia"/>
          <w:sz w:val="32"/>
          <w:szCs w:val="32"/>
        </w:rPr>
        <w:t>执法时一并开展职业健康执法</w:t>
      </w:r>
      <w:r w:rsidR="009E1394">
        <w:rPr>
          <w:rFonts w:ascii="仿宋_GB2312" w:eastAsia="仿宋_GB2312" w:hAnsi="宋体" w:hint="eastAsia"/>
          <w:sz w:val="32"/>
          <w:szCs w:val="32"/>
        </w:rPr>
        <w:t>，对检查发现的问题要严格依法处理。</w:t>
      </w:r>
      <w:r w:rsidRPr="003E7219">
        <w:rPr>
          <w:rFonts w:ascii="仿宋_GB2312" w:eastAsia="仿宋_GB2312" w:hAnsi="宋体" w:hint="eastAsia"/>
          <w:sz w:val="32"/>
          <w:szCs w:val="32"/>
        </w:rPr>
        <w:t>对发生</w:t>
      </w:r>
      <w:r w:rsidR="00A63C69">
        <w:rPr>
          <w:rFonts w:ascii="仿宋_GB2312" w:eastAsia="仿宋_GB2312" w:hAnsi="宋体" w:hint="eastAsia"/>
          <w:sz w:val="32"/>
          <w:szCs w:val="32"/>
        </w:rPr>
        <w:t>生产安全</w:t>
      </w:r>
      <w:r w:rsidRPr="003E7219">
        <w:rPr>
          <w:rFonts w:ascii="仿宋_GB2312" w:eastAsia="仿宋_GB2312" w:hAnsi="宋体" w:hint="eastAsia"/>
          <w:sz w:val="32"/>
          <w:szCs w:val="32"/>
        </w:rPr>
        <w:t>事故</w:t>
      </w:r>
      <w:r w:rsidR="00A63C69">
        <w:rPr>
          <w:rFonts w:ascii="仿宋_GB2312" w:eastAsia="仿宋_GB2312" w:hAnsi="宋体" w:hint="eastAsia"/>
          <w:sz w:val="32"/>
          <w:szCs w:val="32"/>
        </w:rPr>
        <w:t>、职业病危害事故</w:t>
      </w:r>
      <w:r w:rsidRPr="003E7219">
        <w:rPr>
          <w:rFonts w:ascii="仿宋_GB2312" w:eastAsia="仿宋_GB2312" w:hAnsi="宋体" w:hint="eastAsia"/>
          <w:sz w:val="32"/>
          <w:szCs w:val="32"/>
        </w:rPr>
        <w:t>的</w:t>
      </w:r>
      <w:r w:rsidR="00C84E86">
        <w:rPr>
          <w:rFonts w:ascii="仿宋_GB2312" w:eastAsia="仿宋_GB2312" w:hAnsi="宋体" w:hint="eastAsia"/>
          <w:sz w:val="32"/>
          <w:szCs w:val="32"/>
        </w:rPr>
        <w:t>企业，要依法倒查安全生产、职业病预防各项措施</w:t>
      </w:r>
      <w:r w:rsidRPr="003E7219">
        <w:rPr>
          <w:rFonts w:ascii="仿宋_GB2312" w:eastAsia="仿宋_GB2312" w:hAnsi="宋体" w:hint="eastAsia"/>
          <w:sz w:val="32"/>
          <w:szCs w:val="32"/>
        </w:rPr>
        <w:t>落实情况。深入开展企业安全生产标准化建设，</w:t>
      </w:r>
      <w:r w:rsidR="00A63C69">
        <w:rPr>
          <w:rFonts w:ascii="仿宋_GB2312" w:eastAsia="仿宋_GB2312" w:hAnsi="宋体" w:hint="eastAsia"/>
          <w:sz w:val="32"/>
          <w:szCs w:val="32"/>
        </w:rPr>
        <w:t>推进企业安全生产、职业健康“双达标”。</w:t>
      </w:r>
      <w:r w:rsidRPr="003E7219">
        <w:rPr>
          <w:rFonts w:ascii="仿宋_GB2312" w:eastAsia="仿宋_GB2312" w:hAnsi="宋体" w:hint="eastAsia"/>
          <w:sz w:val="32"/>
          <w:szCs w:val="32"/>
        </w:rPr>
        <w:t>对不符合安全生产</w:t>
      </w:r>
      <w:r w:rsidR="00A63C69">
        <w:rPr>
          <w:rFonts w:ascii="仿宋_GB2312" w:eastAsia="仿宋_GB2312" w:hAnsi="宋体" w:hint="eastAsia"/>
          <w:sz w:val="32"/>
          <w:szCs w:val="32"/>
        </w:rPr>
        <w:t>、职业健康</w:t>
      </w:r>
      <w:r w:rsidRPr="003E7219">
        <w:rPr>
          <w:rFonts w:ascii="仿宋_GB2312" w:eastAsia="仿宋_GB2312" w:hAnsi="宋体" w:hint="eastAsia"/>
          <w:sz w:val="32"/>
          <w:szCs w:val="32"/>
        </w:rPr>
        <w:t>条件的企业要依法责令停产整顿，直至关闭退出。</w:t>
      </w:r>
      <w:r w:rsidR="008820F2">
        <w:rPr>
          <w:rFonts w:ascii="仿宋_GB2312" w:eastAsia="仿宋_GB2312" w:hAnsi="宋体" w:hint="eastAsia"/>
          <w:sz w:val="32"/>
          <w:szCs w:val="32"/>
        </w:rPr>
        <w:t>促进</w:t>
      </w:r>
      <w:r w:rsidR="00A63C69">
        <w:rPr>
          <w:rFonts w:ascii="仿宋_GB2312" w:eastAsia="仿宋_GB2312" w:hAnsi="宋体" w:hint="eastAsia"/>
          <w:sz w:val="32"/>
          <w:szCs w:val="32"/>
        </w:rPr>
        <w:t>企业加强职业病危害源头</w:t>
      </w:r>
      <w:r w:rsidR="003B7770">
        <w:rPr>
          <w:rFonts w:ascii="仿宋_GB2312" w:eastAsia="仿宋_GB2312" w:hAnsi="宋体" w:hint="eastAsia"/>
          <w:sz w:val="32"/>
          <w:szCs w:val="32"/>
        </w:rPr>
        <w:t>管理</w:t>
      </w:r>
      <w:r w:rsidRPr="003E7219">
        <w:rPr>
          <w:rFonts w:ascii="仿宋_GB2312" w:eastAsia="仿宋_GB2312" w:hAnsi="宋体" w:hint="eastAsia"/>
          <w:sz w:val="32"/>
          <w:szCs w:val="32"/>
        </w:rPr>
        <w:t>，</w:t>
      </w:r>
      <w:r w:rsidR="003B7770">
        <w:rPr>
          <w:rFonts w:ascii="仿宋_GB2312" w:eastAsia="仿宋_GB2312" w:hAnsi="宋体" w:hint="eastAsia"/>
          <w:sz w:val="32"/>
          <w:szCs w:val="32"/>
        </w:rPr>
        <w:t>落实防控措施，</w:t>
      </w:r>
      <w:r w:rsidR="006938ED">
        <w:rPr>
          <w:rFonts w:ascii="仿宋_GB2312" w:eastAsia="仿宋_GB2312" w:hAnsi="宋体" w:hint="eastAsia"/>
          <w:sz w:val="32"/>
          <w:szCs w:val="32"/>
        </w:rPr>
        <w:t>持续深入开展煤矿、石棉</w:t>
      </w:r>
      <w:r w:rsidR="006938ED" w:rsidRPr="00DE7909">
        <w:rPr>
          <w:rFonts w:ascii="仿宋_GB2312" w:eastAsia="仿宋_GB2312" w:hint="eastAsia"/>
          <w:sz w:val="32"/>
        </w:rPr>
        <w:t>采选、石英砂加工、</w:t>
      </w:r>
      <w:r w:rsidR="006938ED">
        <w:rPr>
          <w:rFonts w:ascii="仿宋_GB2312" w:eastAsia="仿宋_GB2312" w:hint="eastAsia"/>
          <w:sz w:val="32"/>
        </w:rPr>
        <w:t>家具制造等行业专项治理，坚决遏制和扭转</w:t>
      </w:r>
      <w:r w:rsidR="006938ED" w:rsidRPr="00DE7909">
        <w:rPr>
          <w:rFonts w:ascii="仿宋_GB2312" w:eastAsia="仿宋_GB2312" w:hint="eastAsia"/>
          <w:sz w:val="32"/>
        </w:rPr>
        <w:t>相关领域职业危害严重超标</w:t>
      </w:r>
      <w:r w:rsidR="00B865F5">
        <w:rPr>
          <w:rFonts w:ascii="仿宋_GB2312" w:eastAsia="仿宋_GB2312" w:hint="eastAsia"/>
          <w:sz w:val="32"/>
        </w:rPr>
        <w:t>、职业危害事故多发状况。</w:t>
      </w:r>
    </w:p>
    <w:p w:rsidR="006861F1" w:rsidRPr="00C12FBB" w:rsidRDefault="0040686F" w:rsidP="002316AB">
      <w:pPr>
        <w:spacing w:line="600" w:lineRule="exact"/>
        <w:ind w:firstLineChars="200" w:firstLine="640"/>
        <w:rPr>
          <w:rFonts w:ascii="仿宋_GB2312" w:eastAsia="仿宋_GB2312" w:hAnsi="宋体"/>
          <w:sz w:val="32"/>
          <w:szCs w:val="32"/>
        </w:rPr>
      </w:pPr>
      <w:r>
        <w:rPr>
          <w:rFonts w:ascii="楷体_GB2312" w:eastAsia="楷体_GB2312" w:hAnsi="宋体" w:hint="eastAsia"/>
          <w:sz w:val="32"/>
          <w:szCs w:val="32"/>
        </w:rPr>
        <w:t>（</w:t>
      </w:r>
      <w:r w:rsidR="00B865F5">
        <w:rPr>
          <w:rFonts w:ascii="楷体_GB2312" w:eastAsia="楷体_GB2312" w:hAnsi="宋体" w:hint="eastAsia"/>
          <w:sz w:val="32"/>
          <w:szCs w:val="32"/>
        </w:rPr>
        <w:t>十</w:t>
      </w:r>
      <w:r w:rsidR="00B97EBD">
        <w:rPr>
          <w:rFonts w:ascii="楷体_GB2312" w:eastAsia="楷体_GB2312" w:hAnsi="宋体" w:hint="eastAsia"/>
          <w:sz w:val="32"/>
          <w:szCs w:val="32"/>
        </w:rPr>
        <w:t>）建立全系统</w:t>
      </w:r>
      <w:r w:rsidR="006861F1" w:rsidRPr="00C12FBB">
        <w:rPr>
          <w:rFonts w:ascii="楷体_GB2312" w:eastAsia="楷体_GB2312" w:hAnsi="宋体" w:hint="eastAsia"/>
          <w:sz w:val="32"/>
          <w:szCs w:val="32"/>
        </w:rPr>
        <w:t>执法</w:t>
      </w:r>
      <w:r w:rsidR="009E1394">
        <w:rPr>
          <w:rFonts w:ascii="楷体_GB2312" w:eastAsia="楷体_GB2312" w:hAnsi="宋体" w:hint="eastAsia"/>
          <w:sz w:val="32"/>
          <w:szCs w:val="32"/>
        </w:rPr>
        <w:t>协作联动</w:t>
      </w:r>
      <w:r w:rsidR="006861F1" w:rsidRPr="00C12FBB">
        <w:rPr>
          <w:rFonts w:ascii="楷体_GB2312" w:eastAsia="楷体_GB2312" w:hAnsi="宋体" w:hint="eastAsia"/>
          <w:sz w:val="32"/>
          <w:szCs w:val="32"/>
        </w:rPr>
        <w:t>机制。</w:t>
      </w:r>
      <w:r w:rsidR="00087289">
        <w:rPr>
          <w:rFonts w:ascii="仿宋_GB2312" w:eastAsia="仿宋_GB2312" w:hAnsi="宋体" w:hint="eastAsia"/>
          <w:sz w:val="32"/>
          <w:szCs w:val="32"/>
        </w:rPr>
        <w:t>建立</w:t>
      </w:r>
      <w:r w:rsidR="009E1394">
        <w:rPr>
          <w:rFonts w:ascii="仿宋_GB2312" w:eastAsia="仿宋_GB2312" w:hAnsi="宋体" w:hint="eastAsia"/>
          <w:sz w:val="32"/>
          <w:szCs w:val="32"/>
        </w:rPr>
        <w:t>完善</w:t>
      </w:r>
      <w:r w:rsidR="00087289">
        <w:rPr>
          <w:rFonts w:ascii="仿宋_GB2312" w:eastAsia="仿宋_GB2312" w:hAnsi="宋体" w:hint="eastAsia"/>
          <w:sz w:val="32"/>
          <w:szCs w:val="32"/>
        </w:rPr>
        <w:t>省际执法</w:t>
      </w:r>
      <w:r w:rsidR="009E1394">
        <w:rPr>
          <w:rFonts w:ascii="仿宋_GB2312" w:eastAsia="仿宋_GB2312" w:hAnsi="宋体" w:hint="eastAsia"/>
          <w:sz w:val="32"/>
          <w:szCs w:val="32"/>
        </w:rPr>
        <w:t>协作</w:t>
      </w:r>
      <w:r w:rsidR="00087289">
        <w:rPr>
          <w:rFonts w:ascii="仿宋_GB2312" w:eastAsia="仿宋_GB2312" w:hAnsi="宋体" w:hint="eastAsia"/>
          <w:sz w:val="32"/>
          <w:szCs w:val="32"/>
        </w:rPr>
        <w:t>机制，</w:t>
      </w:r>
      <w:r w:rsidR="005D3B51">
        <w:rPr>
          <w:rFonts w:ascii="仿宋_GB2312" w:eastAsia="仿宋_GB2312" w:hAnsi="宋体" w:hint="eastAsia"/>
          <w:sz w:val="32"/>
          <w:szCs w:val="32"/>
        </w:rPr>
        <w:t>形成上下贯通、衔接顺畅、快速高效的全国</w:t>
      </w:r>
      <w:r w:rsidR="005D3B51" w:rsidRPr="00C12FBB">
        <w:rPr>
          <w:rFonts w:ascii="仿宋_GB2312" w:eastAsia="仿宋_GB2312" w:hAnsi="宋体" w:hint="eastAsia"/>
          <w:sz w:val="32"/>
          <w:szCs w:val="32"/>
        </w:rPr>
        <w:t>安全生产</w:t>
      </w:r>
      <w:r w:rsidR="005D3B51">
        <w:rPr>
          <w:rFonts w:ascii="仿宋_GB2312" w:eastAsia="仿宋_GB2312" w:hAnsi="宋体" w:hint="eastAsia"/>
          <w:sz w:val="32"/>
          <w:szCs w:val="32"/>
        </w:rPr>
        <w:t>监管监察执法</w:t>
      </w:r>
      <w:r w:rsidR="005D3B51" w:rsidRPr="00C12FBB">
        <w:rPr>
          <w:rFonts w:ascii="仿宋_GB2312" w:eastAsia="仿宋_GB2312" w:hAnsi="宋体" w:hint="eastAsia"/>
          <w:sz w:val="32"/>
          <w:szCs w:val="32"/>
        </w:rPr>
        <w:t>网络</w:t>
      </w:r>
      <w:r w:rsidR="005D3B51">
        <w:rPr>
          <w:rFonts w:ascii="仿宋_GB2312" w:eastAsia="仿宋_GB2312" w:hAnsi="宋体" w:hint="eastAsia"/>
          <w:sz w:val="32"/>
          <w:szCs w:val="32"/>
        </w:rPr>
        <w:t>。</w:t>
      </w:r>
      <w:r w:rsidR="006B1209">
        <w:rPr>
          <w:rFonts w:ascii="仿宋_GB2312" w:eastAsia="仿宋_GB2312" w:hAnsi="宋体" w:hint="eastAsia"/>
          <w:sz w:val="32"/>
          <w:szCs w:val="32"/>
        </w:rPr>
        <w:t>在打击非法违法、事故处罚</w:t>
      </w:r>
      <w:r>
        <w:rPr>
          <w:rFonts w:ascii="仿宋_GB2312" w:eastAsia="仿宋_GB2312" w:hAnsi="宋体" w:hint="eastAsia"/>
          <w:sz w:val="32"/>
          <w:szCs w:val="32"/>
        </w:rPr>
        <w:t>等方面</w:t>
      </w:r>
      <w:r w:rsidR="006B1209">
        <w:rPr>
          <w:rFonts w:ascii="仿宋_GB2312" w:eastAsia="仿宋_GB2312" w:hAnsi="宋体" w:hint="eastAsia"/>
          <w:sz w:val="32"/>
          <w:szCs w:val="32"/>
        </w:rPr>
        <w:t>需要其他</w:t>
      </w:r>
      <w:r w:rsidR="009E1394">
        <w:rPr>
          <w:rFonts w:ascii="仿宋_GB2312" w:eastAsia="仿宋_GB2312" w:hAnsi="宋体" w:hint="eastAsia"/>
          <w:sz w:val="32"/>
          <w:szCs w:val="32"/>
        </w:rPr>
        <w:t>地区协助</w:t>
      </w:r>
      <w:r w:rsidR="006B1209">
        <w:rPr>
          <w:rFonts w:ascii="仿宋_GB2312" w:eastAsia="仿宋_GB2312" w:hAnsi="宋体" w:hint="eastAsia"/>
          <w:sz w:val="32"/>
          <w:szCs w:val="32"/>
        </w:rPr>
        <w:t>配合的，由省级安全监管监察部门</w:t>
      </w:r>
      <w:r w:rsidR="00B97EBD">
        <w:rPr>
          <w:rFonts w:ascii="仿宋_GB2312" w:eastAsia="仿宋_GB2312" w:hAnsi="宋体" w:hint="eastAsia"/>
          <w:sz w:val="32"/>
          <w:szCs w:val="32"/>
        </w:rPr>
        <w:t>之间直接进行组织协调。接到</w:t>
      </w:r>
      <w:r w:rsidR="009E1394">
        <w:rPr>
          <w:rFonts w:ascii="仿宋_GB2312" w:eastAsia="仿宋_GB2312" w:hAnsi="宋体" w:hint="eastAsia"/>
          <w:sz w:val="32"/>
          <w:szCs w:val="32"/>
        </w:rPr>
        <w:t>协助</w:t>
      </w:r>
      <w:r w:rsidR="00B97EBD">
        <w:rPr>
          <w:rFonts w:ascii="仿宋_GB2312" w:eastAsia="仿宋_GB2312" w:hAnsi="宋体" w:hint="eastAsia"/>
          <w:sz w:val="32"/>
          <w:szCs w:val="32"/>
        </w:rPr>
        <w:t>配合请求的省级安全监管监察部门要</w:t>
      </w:r>
      <w:r w:rsidR="00087289">
        <w:rPr>
          <w:rFonts w:ascii="仿宋_GB2312" w:eastAsia="仿宋_GB2312" w:hAnsi="宋体" w:hint="eastAsia"/>
          <w:sz w:val="32"/>
          <w:szCs w:val="32"/>
        </w:rPr>
        <w:t>迅速</w:t>
      </w:r>
      <w:r w:rsidR="00B97EBD">
        <w:rPr>
          <w:rFonts w:ascii="仿宋_GB2312" w:eastAsia="仿宋_GB2312" w:hAnsi="宋体" w:hint="eastAsia"/>
          <w:sz w:val="32"/>
          <w:szCs w:val="32"/>
        </w:rPr>
        <w:t>开展</w:t>
      </w:r>
      <w:r w:rsidR="009E1394">
        <w:rPr>
          <w:rFonts w:ascii="仿宋_GB2312" w:eastAsia="仿宋_GB2312" w:hAnsi="宋体" w:hint="eastAsia"/>
          <w:sz w:val="32"/>
          <w:szCs w:val="32"/>
        </w:rPr>
        <w:t>组织协调</w:t>
      </w:r>
      <w:r w:rsidR="00AA7FD0">
        <w:rPr>
          <w:rFonts w:ascii="仿宋_GB2312" w:eastAsia="仿宋_GB2312" w:hAnsi="宋体" w:hint="eastAsia"/>
          <w:sz w:val="32"/>
          <w:szCs w:val="32"/>
        </w:rPr>
        <w:t>工作</w:t>
      </w:r>
      <w:r w:rsidR="005D3B51">
        <w:rPr>
          <w:rFonts w:ascii="仿宋_GB2312" w:eastAsia="仿宋_GB2312" w:hAnsi="宋体" w:hint="eastAsia"/>
          <w:sz w:val="32"/>
          <w:szCs w:val="32"/>
        </w:rPr>
        <w:t>。</w:t>
      </w:r>
      <w:r w:rsidR="006B1209">
        <w:rPr>
          <w:rFonts w:ascii="仿宋_GB2312" w:eastAsia="仿宋_GB2312" w:hAnsi="宋体" w:hint="eastAsia"/>
          <w:sz w:val="32"/>
          <w:szCs w:val="32"/>
        </w:rPr>
        <w:t>必要时</w:t>
      </w:r>
      <w:r w:rsidR="005D3B51">
        <w:rPr>
          <w:rFonts w:ascii="仿宋_GB2312" w:eastAsia="仿宋_GB2312" w:hAnsi="宋体" w:hint="eastAsia"/>
          <w:sz w:val="32"/>
          <w:szCs w:val="32"/>
        </w:rPr>
        <w:t>，</w:t>
      </w:r>
      <w:r w:rsidR="006B1209">
        <w:rPr>
          <w:rFonts w:ascii="仿宋_GB2312" w:eastAsia="仿宋_GB2312" w:hAnsi="宋体" w:hint="eastAsia"/>
          <w:sz w:val="32"/>
          <w:szCs w:val="32"/>
        </w:rPr>
        <w:t>报请国家安全监管总局、国家煤矿安监局</w:t>
      </w:r>
      <w:r w:rsidR="00B97EBD">
        <w:rPr>
          <w:rFonts w:ascii="仿宋_GB2312" w:eastAsia="仿宋_GB2312" w:hAnsi="宋体" w:hint="eastAsia"/>
          <w:sz w:val="32"/>
          <w:szCs w:val="32"/>
        </w:rPr>
        <w:t>开展相关事项的</w:t>
      </w:r>
      <w:r w:rsidR="006B1209">
        <w:rPr>
          <w:rFonts w:ascii="仿宋_GB2312" w:eastAsia="仿宋_GB2312" w:hAnsi="宋体" w:hint="eastAsia"/>
          <w:sz w:val="32"/>
          <w:szCs w:val="32"/>
        </w:rPr>
        <w:t>组织协调</w:t>
      </w:r>
      <w:r w:rsidR="005D3B51">
        <w:rPr>
          <w:rFonts w:ascii="仿宋_GB2312" w:eastAsia="仿宋_GB2312" w:hAnsi="宋体" w:hint="eastAsia"/>
          <w:sz w:val="32"/>
          <w:szCs w:val="32"/>
        </w:rPr>
        <w:t>。</w:t>
      </w:r>
    </w:p>
    <w:p w:rsidR="00790030" w:rsidRDefault="006861F1"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lastRenderedPageBreak/>
        <w:t>（</w:t>
      </w:r>
      <w:r w:rsidR="00087289">
        <w:rPr>
          <w:rFonts w:ascii="楷体_GB2312" w:eastAsia="楷体_GB2312" w:hAnsi="宋体" w:hint="eastAsia"/>
          <w:sz w:val="32"/>
          <w:szCs w:val="32"/>
        </w:rPr>
        <w:t>十</w:t>
      </w:r>
      <w:r w:rsidR="00B865F5">
        <w:rPr>
          <w:rFonts w:ascii="楷体_GB2312" w:eastAsia="楷体_GB2312" w:hAnsi="宋体" w:hint="eastAsia"/>
          <w:sz w:val="32"/>
          <w:szCs w:val="32"/>
        </w:rPr>
        <w:t>一</w:t>
      </w:r>
      <w:r w:rsidR="006B1209">
        <w:rPr>
          <w:rFonts w:ascii="楷体_GB2312" w:eastAsia="楷体_GB2312" w:hAnsi="宋体" w:hint="eastAsia"/>
          <w:sz w:val="32"/>
          <w:szCs w:val="32"/>
        </w:rPr>
        <w:t>）</w:t>
      </w:r>
      <w:r w:rsidR="00981814">
        <w:rPr>
          <w:rFonts w:ascii="楷体_GB2312" w:eastAsia="楷体_GB2312" w:hAnsi="宋体" w:hint="eastAsia"/>
          <w:sz w:val="32"/>
          <w:szCs w:val="32"/>
        </w:rPr>
        <w:t>建立</w:t>
      </w:r>
      <w:r w:rsidR="006B1209">
        <w:rPr>
          <w:rFonts w:ascii="楷体_GB2312" w:eastAsia="楷体_GB2312" w:hAnsi="宋体" w:hint="eastAsia"/>
          <w:sz w:val="32"/>
          <w:szCs w:val="32"/>
        </w:rPr>
        <w:t>完善安全生产“行刑衔接”</w:t>
      </w:r>
      <w:r w:rsidRPr="00C12FBB">
        <w:rPr>
          <w:rFonts w:ascii="楷体_GB2312" w:eastAsia="楷体_GB2312" w:hAnsi="宋体" w:hint="eastAsia"/>
          <w:sz w:val="32"/>
          <w:szCs w:val="32"/>
        </w:rPr>
        <w:t>机制。</w:t>
      </w:r>
      <w:r w:rsidR="006B1209">
        <w:rPr>
          <w:rFonts w:ascii="仿宋_GB2312" w:eastAsia="仿宋_GB2312" w:hAnsi="宋体" w:hint="eastAsia"/>
          <w:sz w:val="32"/>
          <w:szCs w:val="32"/>
        </w:rPr>
        <w:t>地方各级</w:t>
      </w:r>
      <w:r w:rsidRPr="00C12FBB">
        <w:rPr>
          <w:rFonts w:ascii="仿宋_GB2312" w:eastAsia="仿宋_GB2312" w:hAnsi="宋体" w:hint="eastAsia"/>
          <w:sz w:val="32"/>
          <w:szCs w:val="32"/>
        </w:rPr>
        <w:t>安全监管监察部门</w:t>
      </w:r>
      <w:r w:rsidR="009E1394">
        <w:rPr>
          <w:rFonts w:ascii="仿宋_GB2312" w:eastAsia="仿宋_GB2312" w:hAnsi="宋体" w:hint="eastAsia"/>
          <w:sz w:val="32"/>
          <w:szCs w:val="32"/>
        </w:rPr>
        <w:t>要</w:t>
      </w:r>
      <w:r w:rsidR="006B1209">
        <w:rPr>
          <w:rFonts w:ascii="仿宋_GB2312" w:eastAsia="仿宋_GB2312" w:hAnsi="宋体" w:hint="eastAsia"/>
          <w:sz w:val="32"/>
          <w:szCs w:val="32"/>
        </w:rPr>
        <w:t>积极协调当地公安机关、</w:t>
      </w:r>
      <w:r w:rsidR="00527546">
        <w:rPr>
          <w:rFonts w:ascii="仿宋_GB2312" w:eastAsia="仿宋_GB2312" w:hAnsi="宋体" w:hint="eastAsia"/>
          <w:sz w:val="32"/>
          <w:szCs w:val="32"/>
        </w:rPr>
        <w:t>人民</w:t>
      </w:r>
      <w:r w:rsidR="006B1209">
        <w:rPr>
          <w:rFonts w:ascii="仿宋_GB2312" w:eastAsia="仿宋_GB2312" w:hAnsi="宋体" w:hint="eastAsia"/>
          <w:sz w:val="32"/>
          <w:szCs w:val="32"/>
        </w:rPr>
        <w:t>检察</w:t>
      </w:r>
      <w:r w:rsidR="00527546">
        <w:rPr>
          <w:rFonts w:ascii="仿宋_GB2312" w:eastAsia="仿宋_GB2312" w:hAnsi="宋体" w:hint="eastAsia"/>
          <w:sz w:val="32"/>
          <w:szCs w:val="32"/>
        </w:rPr>
        <w:t>院</w:t>
      </w:r>
      <w:r w:rsidR="006B1209">
        <w:rPr>
          <w:rFonts w:ascii="仿宋_GB2312" w:eastAsia="仿宋_GB2312" w:hAnsi="宋体" w:hint="eastAsia"/>
          <w:sz w:val="32"/>
          <w:szCs w:val="32"/>
        </w:rPr>
        <w:t>，</w:t>
      </w:r>
      <w:r w:rsidR="006B1209" w:rsidRPr="00C12FBB">
        <w:rPr>
          <w:rFonts w:ascii="仿宋_GB2312" w:eastAsia="仿宋_GB2312" w:hAnsi="宋体" w:hint="eastAsia"/>
          <w:sz w:val="32"/>
          <w:szCs w:val="32"/>
        </w:rPr>
        <w:t>进一步明确</w:t>
      </w:r>
      <w:r w:rsidR="006B1209">
        <w:rPr>
          <w:rFonts w:ascii="仿宋_GB2312" w:eastAsia="仿宋_GB2312" w:hAnsi="宋体" w:hint="eastAsia"/>
          <w:sz w:val="32"/>
          <w:szCs w:val="32"/>
        </w:rPr>
        <w:t>涉嫌安全生产刑事犯罪案件移送程序和标准。</w:t>
      </w:r>
      <w:r w:rsidRPr="00C12FBB">
        <w:rPr>
          <w:rFonts w:ascii="仿宋_GB2312" w:eastAsia="仿宋_GB2312" w:hAnsi="宋体" w:hint="eastAsia"/>
          <w:sz w:val="32"/>
          <w:szCs w:val="32"/>
        </w:rPr>
        <w:t>在</w:t>
      </w:r>
      <w:r w:rsidR="006B1209">
        <w:rPr>
          <w:rFonts w:ascii="仿宋_GB2312" w:eastAsia="仿宋_GB2312" w:hAnsi="宋体" w:hint="eastAsia"/>
          <w:sz w:val="32"/>
          <w:szCs w:val="32"/>
        </w:rPr>
        <w:t>日常执法中</w:t>
      </w:r>
      <w:r w:rsidRPr="00C12FBB">
        <w:rPr>
          <w:rFonts w:ascii="仿宋_GB2312" w:eastAsia="仿宋_GB2312" w:hAnsi="宋体" w:hint="eastAsia"/>
          <w:sz w:val="32"/>
          <w:szCs w:val="32"/>
        </w:rPr>
        <w:t>发现</w:t>
      </w:r>
      <w:r w:rsidR="006B1209">
        <w:rPr>
          <w:rFonts w:ascii="仿宋_GB2312" w:eastAsia="仿宋_GB2312" w:hAnsi="宋体" w:hint="eastAsia"/>
          <w:sz w:val="32"/>
          <w:szCs w:val="32"/>
        </w:rPr>
        <w:t>有关违法行为涉嫌犯罪的，要严格依照</w:t>
      </w:r>
      <w:r w:rsidRPr="00C12FBB">
        <w:rPr>
          <w:rFonts w:ascii="仿宋_GB2312" w:eastAsia="仿宋_GB2312" w:hAnsi="宋体" w:hint="eastAsia"/>
          <w:sz w:val="32"/>
          <w:szCs w:val="32"/>
        </w:rPr>
        <w:t>《行政执法机关移送涉嫌犯罪案件的规定》（国务院令第310号）</w:t>
      </w:r>
      <w:r w:rsidR="006B1209">
        <w:rPr>
          <w:rFonts w:ascii="仿宋_GB2312" w:eastAsia="仿宋_GB2312" w:hAnsi="宋体" w:hint="eastAsia"/>
          <w:sz w:val="32"/>
          <w:szCs w:val="32"/>
        </w:rPr>
        <w:t>的规定，向</w:t>
      </w:r>
      <w:r w:rsidR="00347741">
        <w:rPr>
          <w:rFonts w:ascii="仿宋_GB2312" w:eastAsia="仿宋_GB2312" w:hAnsi="宋体" w:hint="eastAsia"/>
          <w:sz w:val="32"/>
          <w:szCs w:val="32"/>
        </w:rPr>
        <w:t>公安机关</w:t>
      </w:r>
      <w:r w:rsidR="006B1209">
        <w:rPr>
          <w:rFonts w:ascii="仿宋_GB2312" w:eastAsia="仿宋_GB2312" w:hAnsi="宋体" w:hint="eastAsia"/>
          <w:sz w:val="32"/>
          <w:szCs w:val="32"/>
        </w:rPr>
        <w:t>移送</w:t>
      </w:r>
      <w:r w:rsidRPr="00C12FBB">
        <w:rPr>
          <w:rFonts w:ascii="仿宋_GB2312" w:eastAsia="仿宋_GB2312" w:hAnsi="宋体" w:hint="eastAsia"/>
          <w:sz w:val="32"/>
          <w:szCs w:val="32"/>
        </w:rPr>
        <w:t>。</w:t>
      </w:r>
      <w:r w:rsidR="00B97EBD">
        <w:rPr>
          <w:rFonts w:ascii="仿宋_GB2312" w:eastAsia="仿宋_GB2312" w:hAnsi="宋体" w:hint="eastAsia"/>
          <w:sz w:val="32"/>
          <w:szCs w:val="32"/>
        </w:rPr>
        <w:t>在事故调查中发现涉嫌犯罪案件线索的，由事故调查组按规定将有关证据材料移送公安机关、</w:t>
      </w:r>
      <w:r w:rsidR="00CD75C8">
        <w:rPr>
          <w:rFonts w:ascii="仿宋_GB2312" w:eastAsia="仿宋_GB2312" w:hAnsi="宋体" w:hint="eastAsia"/>
          <w:sz w:val="32"/>
          <w:szCs w:val="32"/>
        </w:rPr>
        <w:t>人民检察院</w:t>
      </w:r>
      <w:r w:rsidR="00B97EBD">
        <w:rPr>
          <w:rFonts w:ascii="仿宋_GB2312" w:eastAsia="仿宋_GB2312" w:hAnsi="宋体" w:hint="eastAsia"/>
          <w:sz w:val="32"/>
          <w:szCs w:val="32"/>
        </w:rPr>
        <w:t>。会同监察机关、公安机关、</w:t>
      </w:r>
      <w:r w:rsidR="00527546">
        <w:rPr>
          <w:rFonts w:ascii="仿宋_GB2312" w:eastAsia="仿宋_GB2312" w:hAnsi="宋体" w:hint="eastAsia"/>
          <w:sz w:val="32"/>
          <w:szCs w:val="32"/>
        </w:rPr>
        <w:t>人民检察院、人民法院建立</w:t>
      </w:r>
      <w:r w:rsidR="00AA7FD0">
        <w:rPr>
          <w:rFonts w:ascii="仿宋_GB2312" w:eastAsia="仿宋_GB2312" w:hAnsi="宋体" w:hint="eastAsia"/>
          <w:sz w:val="32"/>
          <w:szCs w:val="32"/>
        </w:rPr>
        <w:t>工作</w:t>
      </w:r>
      <w:r w:rsidR="00347741">
        <w:rPr>
          <w:rFonts w:ascii="仿宋_GB2312" w:eastAsia="仿宋_GB2312" w:hAnsi="宋体" w:hint="eastAsia"/>
          <w:sz w:val="32"/>
          <w:szCs w:val="32"/>
        </w:rPr>
        <w:t>机制</w:t>
      </w:r>
      <w:r w:rsidRPr="00C12FBB">
        <w:rPr>
          <w:rFonts w:ascii="仿宋_GB2312" w:eastAsia="仿宋_GB2312" w:hAnsi="宋体" w:hint="eastAsia"/>
          <w:sz w:val="32"/>
          <w:szCs w:val="32"/>
        </w:rPr>
        <w:t>，</w:t>
      </w:r>
      <w:r w:rsidR="00527546">
        <w:rPr>
          <w:rFonts w:ascii="仿宋_GB2312" w:eastAsia="仿宋_GB2312" w:hAnsi="宋体" w:hint="eastAsia"/>
          <w:sz w:val="32"/>
          <w:szCs w:val="32"/>
        </w:rPr>
        <w:t>定期通报、反馈涉及事故的行政处罚、</w:t>
      </w:r>
      <w:r w:rsidR="00CE63FE">
        <w:rPr>
          <w:rFonts w:ascii="仿宋_GB2312" w:eastAsia="仿宋_GB2312" w:hAnsi="宋体" w:hint="eastAsia"/>
          <w:sz w:val="32"/>
          <w:szCs w:val="32"/>
        </w:rPr>
        <w:t>纪律处分</w:t>
      </w:r>
      <w:r w:rsidR="00527546">
        <w:rPr>
          <w:rFonts w:ascii="仿宋_GB2312" w:eastAsia="仿宋_GB2312" w:hAnsi="宋体" w:hint="eastAsia"/>
          <w:sz w:val="32"/>
          <w:szCs w:val="32"/>
        </w:rPr>
        <w:t>及刑事案件办理情况。</w:t>
      </w:r>
    </w:p>
    <w:p w:rsidR="00474503" w:rsidRDefault="00474503" w:rsidP="002316AB">
      <w:pPr>
        <w:spacing w:line="600" w:lineRule="exact"/>
        <w:ind w:firstLineChars="200" w:firstLine="640"/>
        <w:rPr>
          <w:rFonts w:ascii="仿宋_GB2312" w:eastAsia="仿宋_GB2312" w:hAnsi="宋体"/>
          <w:sz w:val="32"/>
          <w:szCs w:val="32"/>
        </w:rPr>
      </w:pPr>
      <w:r w:rsidRPr="003B7770">
        <w:rPr>
          <w:rFonts w:ascii="楷体_GB2312" w:eastAsia="楷体_GB2312" w:hint="eastAsia"/>
          <w:sz w:val="32"/>
          <w:szCs w:val="32"/>
        </w:rPr>
        <w:t>（</w:t>
      </w:r>
      <w:r>
        <w:rPr>
          <w:rFonts w:ascii="楷体_GB2312" w:eastAsia="楷体_GB2312" w:hint="eastAsia"/>
          <w:sz w:val="32"/>
          <w:szCs w:val="32"/>
        </w:rPr>
        <w:t>十</w:t>
      </w:r>
      <w:r w:rsidR="00B865F5">
        <w:rPr>
          <w:rFonts w:ascii="楷体_GB2312" w:eastAsia="楷体_GB2312" w:hint="eastAsia"/>
          <w:sz w:val="32"/>
          <w:szCs w:val="32"/>
        </w:rPr>
        <w:t>二</w:t>
      </w:r>
      <w:r w:rsidRPr="003B7770">
        <w:rPr>
          <w:rFonts w:ascii="楷体_GB2312" w:eastAsia="楷体_GB2312" w:hint="eastAsia"/>
          <w:sz w:val="32"/>
          <w:szCs w:val="32"/>
        </w:rPr>
        <w:t>）</w:t>
      </w:r>
      <w:r w:rsidR="00981814">
        <w:rPr>
          <w:rFonts w:ascii="楷体_GB2312" w:eastAsia="楷体_GB2312" w:hint="eastAsia"/>
          <w:sz w:val="32"/>
          <w:szCs w:val="32"/>
        </w:rPr>
        <w:t>建立</w:t>
      </w:r>
      <w:r w:rsidRPr="003B7770">
        <w:rPr>
          <w:rFonts w:ascii="楷体_GB2312" w:eastAsia="楷体_GB2312" w:hint="eastAsia"/>
          <w:sz w:val="32"/>
          <w:szCs w:val="32"/>
        </w:rPr>
        <w:t>安全生产</w:t>
      </w:r>
      <w:r w:rsidR="00000F56">
        <w:rPr>
          <w:rFonts w:ascii="楷体_GB2312" w:eastAsia="楷体_GB2312" w:hint="eastAsia"/>
          <w:sz w:val="32"/>
          <w:szCs w:val="32"/>
        </w:rPr>
        <w:t>失信</w:t>
      </w:r>
      <w:r w:rsidR="00347741">
        <w:rPr>
          <w:rFonts w:ascii="楷体_GB2312" w:eastAsia="楷体_GB2312" w:hint="eastAsia"/>
          <w:sz w:val="32"/>
          <w:szCs w:val="32"/>
        </w:rPr>
        <w:t>行为</w:t>
      </w:r>
      <w:r w:rsidRPr="003B7770">
        <w:rPr>
          <w:rFonts w:ascii="楷体_GB2312" w:eastAsia="楷体_GB2312" w:hint="eastAsia"/>
          <w:sz w:val="32"/>
          <w:szCs w:val="32"/>
        </w:rPr>
        <w:t>联合惩戒机制。</w:t>
      </w:r>
      <w:r>
        <w:rPr>
          <w:rFonts w:ascii="仿宋_GB2312" w:eastAsia="仿宋_GB2312" w:hint="eastAsia"/>
          <w:sz w:val="32"/>
          <w:szCs w:val="32"/>
        </w:rPr>
        <w:t>建立</w:t>
      </w:r>
      <w:r w:rsidRPr="003B7770">
        <w:rPr>
          <w:rFonts w:ascii="仿宋_GB2312" w:eastAsia="仿宋_GB2312" w:hint="eastAsia"/>
          <w:sz w:val="32"/>
          <w:szCs w:val="32"/>
        </w:rPr>
        <w:t>企业安全生产信用记录并纳入国家和地方统一的信用信息共享交换平台。</w:t>
      </w:r>
      <w:r>
        <w:rPr>
          <w:rFonts w:ascii="仿宋_GB2312" w:eastAsia="仿宋_GB2312" w:hint="eastAsia"/>
          <w:sz w:val="32"/>
          <w:szCs w:val="32"/>
        </w:rPr>
        <w:t>按规定做好企业安全生产“黑名单”信息的采集、审核工作，认真核实处理有关</w:t>
      </w:r>
      <w:r w:rsidR="00347741">
        <w:rPr>
          <w:rFonts w:ascii="仿宋_GB2312" w:eastAsia="仿宋_GB2312" w:hint="eastAsia"/>
          <w:sz w:val="32"/>
          <w:szCs w:val="32"/>
        </w:rPr>
        <w:t>信用信息异议，定期向国家安全监管总局报送企业信用</w:t>
      </w:r>
      <w:r>
        <w:rPr>
          <w:rFonts w:ascii="仿宋_GB2312" w:eastAsia="仿宋_GB2312" w:hint="eastAsia"/>
          <w:sz w:val="32"/>
          <w:szCs w:val="32"/>
        </w:rPr>
        <w:t>信息。对列入</w:t>
      </w:r>
      <w:r w:rsidR="00347741">
        <w:rPr>
          <w:rFonts w:ascii="仿宋_GB2312" w:eastAsia="仿宋_GB2312" w:hint="eastAsia"/>
          <w:sz w:val="32"/>
          <w:szCs w:val="32"/>
        </w:rPr>
        <w:t>安全生产失信行为联合惩戒对象和</w:t>
      </w:r>
      <w:r>
        <w:rPr>
          <w:rFonts w:ascii="仿宋_GB2312" w:eastAsia="仿宋_GB2312" w:hint="eastAsia"/>
          <w:sz w:val="32"/>
          <w:szCs w:val="32"/>
        </w:rPr>
        <w:t>“黑名单”管理的企业，要</w:t>
      </w:r>
      <w:r w:rsidR="005D3B51">
        <w:rPr>
          <w:rFonts w:ascii="仿宋_GB2312" w:eastAsia="仿宋_GB2312" w:hint="eastAsia"/>
          <w:sz w:val="32"/>
          <w:szCs w:val="32"/>
        </w:rPr>
        <w:t>积极协调和</w:t>
      </w:r>
      <w:r>
        <w:rPr>
          <w:rFonts w:ascii="仿宋_GB2312" w:eastAsia="仿宋_GB2312" w:hint="eastAsia"/>
          <w:sz w:val="32"/>
          <w:szCs w:val="32"/>
        </w:rPr>
        <w:t>推动</w:t>
      </w:r>
      <w:r w:rsidR="00AA7FD0">
        <w:rPr>
          <w:rFonts w:ascii="仿宋_GB2312" w:eastAsia="仿宋_GB2312" w:hint="eastAsia"/>
          <w:sz w:val="32"/>
          <w:szCs w:val="32"/>
        </w:rPr>
        <w:t>有</w:t>
      </w:r>
      <w:r>
        <w:rPr>
          <w:rFonts w:ascii="仿宋_GB2312" w:eastAsia="仿宋_GB2312" w:hint="eastAsia"/>
          <w:sz w:val="32"/>
          <w:szCs w:val="32"/>
        </w:rPr>
        <w:t>关部门和单位依法</w:t>
      </w:r>
      <w:r w:rsidR="005D3B51">
        <w:rPr>
          <w:rFonts w:ascii="仿宋_GB2312" w:eastAsia="仿宋_GB2312" w:hint="eastAsia"/>
          <w:sz w:val="32"/>
          <w:szCs w:val="32"/>
        </w:rPr>
        <w:t>依规</w:t>
      </w:r>
      <w:r>
        <w:rPr>
          <w:rFonts w:ascii="仿宋_GB2312" w:eastAsia="仿宋_GB2312" w:hint="eastAsia"/>
          <w:sz w:val="32"/>
          <w:szCs w:val="32"/>
        </w:rPr>
        <w:t>落实</w:t>
      </w:r>
      <w:r w:rsidR="00D81026">
        <w:rPr>
          <w:rFonts w:ascii="仿宋_GB2312" w:eastAsia="仿宋_GB2312" w:hint="eastAsia"/>
          <w:sz w:val="32"/>
          <w:szCs w:val="32"/>
        </w:rPr>
        <w:t>建设项目</w:t>
      </w:r>
      <w:r w:rsidRPr="003B7770">
        <w:rPr>
          <w:rFonts w:ascii="仿宋_GB2312" w:eastAsia="仿宋_GB2312" w:hint="eastAsia"/>
          <w:sz w:val="32"/>
          <w:szCs w:val="32"/>
        </w:rPr>
        <w:t>、投融资、政府采购、工程招投标、国有土地出让、授予荣誉、进出口、出入境、资质审核等</w:t>
      </w:r>
      <w:r>
        <w:rPr>
          <w:rFonts w:ascii="仿宋_GB2312" w:eastAsia="仿宋_GB2312" w:hint="eastAsia"/>
          <w:sz w:val="32"/>
          <w:szCs w:val="32"/>
        </w:rPr>
        <w:t>限制和</w:t>
      </w:r>
      <w:r w:rsidRPr="003B7770">
        <w:rPr>
          <w:rFonts w:ascii="仿宋_GB2312" w:eastAsia="仿宋_GB2312" w:hint="eastAsia"/>
          <w:sz w:val="32"/>
          <w:szCs w:val="32"/>
        </w:rPr>
        <w:t>禁止</w:t>
      </w:r>
      <w:r>
        <w:rPr>
          <w:rFonts w:ascii="仿宋_GB2312" w:eastAsia="仿宋_GB2312" w:hint="eastAsia"/>
          <w:sz w:val="32"/>
          <w:szCs w:val="32"/>
        </w:rPr>
        <w:t>措施</w:t>
      </w:r>
      <w:r w:rsidR="005D3B51">
        <w:rPr>
          <w:rFonts w:ascii="仿宋_GB2312" w:eastAsia="仿宋_GB2312" w:hint="eastAsia"/>
          <w:sz w:val="32"/>
          <w:szCs w:val="32"/>
        </w:rPr>
        <w:t>。</w:t>
      </w:r>
      <w:r>
        <w:rPr>
          <w:rFonts w:ascii="仿宋_GB2312" w:eastAsia="仿宋_GB2312" w:hint="eastAsia"/>
          <w:sz w:val="32"/>
          <w:szCs w:val="32"/>
        </w:rPr>
        <w:t>加大</w:t>
      </w:r>
      <w:r w:rsidR="005D3B51">
        <w:rPr>
          <w:rFonts w:ascii="仿宋_GB2312" w:eastAsia="仿宋_GB2312" w:hint="eastAsia"/>
          <w:sz w:val="32"/>
          <w:szCs w:val="32"/>
        </w:rPr>
        <w:t>对有关企业的</w:t>
      </w:r>
      <w:r>
        <w:rPr>
          <w:rFonts w:ascii="仿宋_GB2312" w:eastAsia="仿宋_GB2312" w:hint="eastAsia"/>
          <w:sz w:val="32"/>
          <w:szCs w:val="32"/>
        </w:rPr>
        <w:t>执法力度，依法从重处理违法行为</w:t>
      </w:r>
      <w:r w:rsidR="00D81026">
        <w:rPr>
          <w:rFonts w:ascii="仿宋_GB2312" w:eastAsia="仿宋_GB2312" w:hint="eastAsia"/>
          <w:sz w:val="32"/>
          <w:szCs w:val="32"/>
        </w:rPr>
        <w:t>，</w:t>
      </w:r>
      <w:r>
        <w:rPr>
          <w:rFonts w:ascii="仿宋_GB2312" w:eastAsia="仿宋_GB2312" w:hint="eastAsia"/>
          <w:sz w:val="32"/>
          <w:szCs w:val="32"/>
        </w:rPr>
        <w:t>对典型案件予以曝光。</w:t>
      </w:r>
    </w:p>
    <w:p w:rsidR="006861F1" w:rsidRPr="00C12FBB" w:rsidRDefault="00FE178B" w:rsidP="002316AB">
      <w:pPr>
        <w:spacing w:line="600" w:lineRule="exact"/>
        <w:ind w:firstLineChars="200" w:firstLine="640"/>
        <w:rPr>
          <w:rFonts w:ascii="黑体" w:eastAsia="黑体" w:hAnsi="宋体"/>
          <w:sz w:val="32"/>
          <w:szCs w:val="32"/>
        </w:rPr>
      </w:pPr>
      <w:r>
        <w:rPr>
          <w:rFonts w:ascii="黑体" w:eastAsia="黑体" w:hAnsi="宋体" w:hint="eastAsia"/>
          <w:sz w:val="32"/>
          <w:szCs w:val="32"/>
        </w:rPr>
        <w:t>四</w:t>
      </w:r>
      <w:r w:rsidR="00B03A28">
        <w:rPr>
          <w:rFonts w:ascii="黑体" w:eastAsia="黑体" w:hAnsi="宋体" w:hint="eastAsia"/>
          <w:sz w:val="32"/>
          <w:szCs w:val="32"/>
        </w:rPr>
        <w:t>、</w:t>
      </w:r>
      <w:r>
        <w:rPr>
          <w:rFonts w:ascii="黑体" w:eastAsia="黑体" w:hAnsi="宋体" w:hint="eastAsia"/>
          <w:sz w:val="32"/>
          <w:szCs w:val="32"/>
        </w:rPr>
        <w:t>加强执法规范化建设</w:t>
      </w:r>
      <w:r w:rsidR="00ED1C57">
        <w:rPr>
          <w:rFonts w:ascii="黑体" w:eastAsia="黑体" w:hAnsi="宋体" w:hint="eastAsia"/>
          <w:sz w:val="32"/>
          <w:szCs w:val="32"/>
        </w:rPr>
        <w:t>，</w:t>
      </w:r>
      <w:r>
        <w:rPr>
          <w:rFonts w:ascii="黑体" w:eastAsia="黑体" w:hAnsi="宋体" w:hint="eastAsia"/>
          <w:sz w:val="32"/>
          <w:szCs w:val="32"/>
        </w:rPr>
        <w:t>不断提升执法能力水平</w:t>
      </w:r>
    </w:p>
    <w:p w:rsidR="00284C3F" w:rsidRPr="006F5A96" w:rsidRDefault="00B03A28" w:rsidP="002316AB">
      <w:pPr>
        <w:spacing w:line="600" w:lineRule="exact"/>
        <w:ind w:firstLineChars="200" w:firstLine="640"/>
        <w:rPr>
          <w:rFonts w:ascii="仿宋_GB2312" w:eastAsia="仿宋_GB2312" w:hAnsi="宋体"/>
          <w:sz w:val="32"/>
          <w:szCs w:val="32"/>
        </w:rPr>
      </w:pPr>
      <w:r>
        <w:rPr>
          <w:rFonts w:ascii="楷体_GB2312" w:eastAsia="楷体_GB2312" w:hAnsi="宋体" w:hint="eastAsia"/>
          <w:sz w:val="32"/>
          <w:szCs w:val="32"/>
        </w:rPr>
        <w:t>（十</w:t>
      </w:r>
      <w:r w:rsidR="00B24D85">
        <w:rPr>
          <w:rFonts w:ascii="楷体_GB2312" w:eastAsia="楷体_GB2312" w:hAnsi="宋体" w:hint="eastAsia"/>
          <w:sz w:val="32"/>
          <w:szCs w:val="32"/>
        </w:rPr>
        <w:t>三</w:t>
      </w:r>
      <w:r>
        <w:rPr>
          <w:rFonts w:ascii="楷体_GB2312" w:eastAsia="楷体_GB2312" w:hAnsi="宋体" w:hint="eastAsia"/>
          <w:sz w:val="32"/>
          <w:szCs w:val="32"/>
        </w:rPr>
        <w:t>）规范现场</w:t>
      </w:r>
      <w:r w:rsidR="00EB6D64">
        <w:rPr>
          <w:rFonts w:ascii="楷体_GB2312" w:eastAsia="楷体_GB2312" w:hAnsi="宋体" w:hint="eastAsia"/>
          <w:sz w:val="32"/>
          <w:szCs w:val="32"/>
        </w:rPr>
        <w:t>检查及复查</w:t>
      </w:r>
      <w:r>
        <w:rPr>
          <w:rFonts w:ascii="楷体_GB2312" w:eastAsia="楷体_GB2312" w:hAnsi="宋体" w:hint="eastAsia"/>
          <w:sz w:val="32"/>
          <w:szCs w:val="32"/>
        </w:rPr>
        <w:t>。</w:t>
      </w:r>
      <w:r w:rsidR="00284C3F" w:rsidRPr="00284C3F">
        <w:rPr>
          <w:rFonts w:ascii="仿宋_GB2312" w:eastAsia="仿宋_GB2312" w:hAnsi="宋体" w:hint="eastAsia"/>
          <w:sz w:val="32"/>
          <w:szCs w:val="32"/>
        </w:rPr>
        <w:t>开展</w:t>
      </w:r>
      <w:r w:rsidR="00307C08">
        <w:rPr>
          <w:rFonts w:ascii="仿宋_GB2312" w:eastAsia="仿宋_GB2312" w:hAnsi="宋体" w:hint="eastAsia"/>
          <w:sz w:val="32"/>
          <w:szCs w:val="32"/>
        </w:rPr>
        <w:t>执法</w:t>
      </w:r>
      <w:r w:rsidR="00284C3F" w:rsidRPr="00284C3F">
        <w:rPr>
          <w:rFonts w:ascii="仿宋_GB2312" w:eastAsia="仿宋_GB2312" w:hAnsi="宋体" w:hint="eastAsia"/>
          <w:sz w:val="32"/>
          <w:szCs w:val="32"/>
        </w:rPr>
        <w:t>前，</w:t>
      </w:r>
      <w:r w:rsidR="00284C3F">
        <w:rPr>
          <w:rFonts w:ascii="仿宋_GB2312" w:eastAsia="仿宋_GB2312" w:hAnsi="宋体" w:hint="eastAsia"/>
          <w:sz w:val="32"/>
          <w:szCs w:val="32"/>
        </w:rPr>
        <w:t>执法人员应</w:t>
      </w:r>
      <w:r w:rsidR="00284C3F">
        <w:rPr>
          <w:rFonts w:ascii="仿宋_GB2312" w:eastAsia="仿宋_GB2312" w:hAnsi="宋体" w:hint="eastAsia"/>
          <w:sz w:val="32"/>
          <w:szCs w:val="32"/>
        </w:rPr>
        <w:lastRenderedPageBreak/>
        <w:t>当</w:t>
      </w:r>
      <w:r w:rsidR="00307C08">
        <w:rPr>
          <w:rFonts w:ascii="仿宋_GB2312" w:eastAsia="仿宋_GB2312" w:hAnsi="宋体" w:hint="eastAsia"/>
          <w:sz w:val="32"/>
          <w:szCs w:val="32"/>
        </w:rPr>
        <w:t>拟定</w:t>
      </w:r>
      <w:r w:rsidR="00284C3F">
        <w:rPr>
          <w:rFonts w:ascii="仿宋_GB2312" w:eastAsia="仿宋_GB2312" w:hAnsi="宋体" w:hint="eastAsia"/>
          <w:sz w:val="32"/>
          <w:szCs w:val="32"/>
        </w:rPr>
        <w:t>现场检查方案，</w:t>
      </w:r>
      <w:proofErr w:type="gramStart"/>
      <w:r w:rsidR="00284C3F">
        <w:rPr>
          <w:rFonts w:ascii="仿宋_GB2312" w:eastAsia="仿宋_GB2312" w:hAnsi="宋体" w:hint="eastAsia"/>
          <w:sz w:val="32"/>
          <w:szCs w:val="32"/>
        </w:rPr>
        <w:t>报安全</w:t>
      </w:r>
      <w:proofErr w:type="gramEnd"/>
      <w:r w:rsidR="00284C3F">
        <w:rPr>
          <w:rFonts w:ascii="仿宋_GB2312" w:eastAsia="仿宋_GB2312" w:hAnsi="宋体" w:hint="eastAsia"/>
          <w:sz w:val="32"/>
          <w:szCs w:val="32"/>
        </w:rPr>
        <w:t>监管</w:t>
      </w:r>
      <w:r w:rsidR="00E634F9">
        <w:rPr>
          <w:rFonts w:ascii="仿宋_GB2312" w:eastAsia="仿宋_GB2312" w:hAnsi="宋体" w:hint="eastAsia"/>
          <w:sz w:val="32"/>
          <w:szCs w:val="32"/>
        </w:rPr>
        <w:t>监察</w:t>
      </w:r>
      <w:r w:rsidR="00284C3F">
        <w:rPr>
          <w:rFonts w:ascii="仿宋_GB2312" w:eastAsia="仿宋_GB2312" w:hAnsi="宋体" w:hint="eastAsia"/>
          <w:sz w:val="32"/>
          <w:szCs w:val="32"/>
        </w:rPr>
        <w:t>部门</w:t>
      </w:r>
      <w:r w:rsidR="00D80C0A">
        <w:rPr>
          <w:rFonts w:ascii="仿宋_GB2312" w:eastAsia="仿宋_GB2312" w:hAnsi="宋体" w:hint="eastAsia"/>
          <w:sz w:val="32"/>
          <w:szCs w:val="32"/>
        </w:rPr>
        <w:t>或者</w:t>
      </w:r>
      <w:r w:rsidR="00307C08">
        <w:rPr>
          <w:rFonts w:ascii="仿宋_GB2312" w:eastAsia="仿宋_GB2312" w:hAnsi="宋体" w:hint="eastAsia"/>
          <w:sz w:val="32"/>
          <w:szCs w:val="32"/>
        </w:rPr>
        <w:t>其</w:t>
      </w:r>
      <w:r w:rsidR="00284C3F" w:rsidRPr="00284C3F">
        <w:rPr>
          <w:rFonts w:ascii="仿宋_GB2312" w:eastAsia="仿宋_GB2312" w:hAnsi="宋体" w:hint="eastAsia"/>
          <w:sz w:val="32"/>
          <w:szCs w:val="32"/>
        </w:rPr>
        <w:t>所属行政执法机构负责人审核批准。现场检查方案</w:t>
      </w:r>
      <w:r w:rsidR="00284C3F">
        <w:rPr>
          <w:rFonts w:ascii="仿宋_GB2312" w:eastAsia="仿宋_GB2312" w:hAnsi="宋体" w:hint="eastAsia"/>
          <w:sz w:val="32"/>
          <w:szCs w:val="32"/>
        </w:rPr>
        <w:t>应当明确执法检查的时间、被查企业</w:t>
      </w:r>
      <w:r w:rsidR="00284C3F" w:rsidRPr="00284C3F">
        <w:rPr>
          <w:rFonts w:ascii="仿宋_GB2312" w:eastAsia="仿宋_GB2312" w:hAnsi="宋体" w:hint="eastAsia"/>
          <w:sz w:val="32"/>
          <w:szCs w:val="32"/>
        </w:rPr>
        <w:t>名称</w:t>
      </w:r>
      <w:r w:rsidR="00284C3F">
        <w:rPr>
          <w:rFonts w:ascii="仿宋_GB2312" w:eastAsia="仿宋_GB2312" w:hAnsi="宋体" w:hint="eastAsia"/>
          <w:sz w:val="32"/>
          <w:szCs w:val="32"/>
        </w:rPr>
        <w:t>、执法检查事项及执法人员组成。</w:t>
      </w:r>
      <w:r w:rsidR="00841CE6">
        <w:rPr>
          <w:rFonts w:ascii="仿宋_GB2312" w:eastAsia="仿宋_GB2312" w:hAnsi="宋体" w:hint="eastAsia"/>
          <w:sz w:val="32"/>
          <w:szCs w:val="32"/>
        </w:rPr>
        <w:t>做好</w:t>
      </w:r>
      <w:r w:rsidR="00EB6D64">
        <w:rPr>
          <w:rFonts w:ascii="仿宋_GB2312" w:eastAsia="仿宋_GB2312" w:hAnsi="宋体" w:hint="eastAsia"/>
          <w:sz w:val="32"/>
          <w:szCs w:val="32"/>
        </w:rPr>
        <w:t>现场检查记录、</w:t>
      </w:r>
      <w:r w:rsidR="00841CE6">
        <w:rPr>
          <w:rFonts w:ascii="仿宋_GB2312" w:eastAsia="仿宋_GB2312" w:hAnsi="宋体" w:hint="eastAsia"/>
          <w:sz w:val="32"/>
          <w:szCs w:val="32"/>
        </w:rPr>
        <w:t>现场检查方案、执法检查</w:t>
      </w:r>
      <w:r w:rsidR="00EB6D64">
        <w:rPr>
          <w:rFonts w:ascii="仿宋_GB2312" w:eastAsia="仿宋_GB2312" w:hAnsi="宋体" w:hint="eastAsia"/>
          <w:sz w:val="32"/>
          <w:szCs w:val="32"/>
        </w:rPr>
        <w:t>表</w:t>
      </w:r>
      <w:r w:rsidR="00841CE6">
        <w:rPr>
          <w:rFonts w:ascii="仿宋_GB2312" w:eastAsia="仿宋_GB2312" w:hAnsi="宋体" w:hint="eastAsia"/>
          <w:sz w:val="32"/>
          <w:szCs w:val="32"/>
        </w:rPr>
        <w:t>的援引衔接，准确</w:t>
      </w:r>
      <w:r w:rsidR="006F5A96">
        <w:rPr>
          <w:rFonts w:ascii="仿宋_GB2312" w:eastAsia="仿宋_GB2312" w:hAnsi="宋体" w:hint="eastAsia"/>
          <w:sz w:val="32"/>
          <w:szCs w:val="32"/>
        </w:rPr>
        <w:t>记录</w:t>
      </w:r>
      <w:r w:rsidR="00841CE6">
        <w:rPr>
          <w:rFonts w:ascii="仿宋_GB2312" w:eastAsia="仿宋_GB2312" w:hAnsi="宋体" w:hint="eastAsia"/>
          <w:sz w:val="32"/>
          <w:szCs w:val="32"/>
        </w:rPr>
        <w:t>执法</w:t>
      </w:r>
      <w:r w:rsidR="006F5A96">
        <w:rPr>
          <w:rFonts w:ascii="仿宋_GB2312" w:eastAsia="仿宋_GB2312" w:hAnsi="宋体" w:hint="eastAsia"/>
          <w:sz w:val="32"/>
          <w:szCs w:val="32"/>
        </w:rPr>
        <w:t>检查的时间、地点、内容、事项、发现的问题及其处理情况</w:t>
      </w:r>
      <w:r w:rsidR="006F5A96" w:rsidRPr="006F5A96">
        <w:rPr>
          <w:rFonts w:ascii="仿宋_GB2312" w:eastAsia="仿宋_GB2312" w:hAnsi="宋体" w:hint="eastAsia"/>
          <w:sz w:val="32"/>
          <w:szCs w:val="32"/>
        </w:rPr>
        <w:t>。</w:t>
      </w:r>
      <w:r w:rsidR="00BA0A80">
        <w:rPr>
          <w:rFonts w:ascii="仿宋_GB2312" w:eastAsia="仿宋_GB2312" w:hAnsi="宋体" w:hint="eastAsia"/>
          <w:sz w:val="32"/>
          <w:szCs w:val="32"/>
        </w:rPr>
        <w:t>依法</w:t>
      </w:r>
      <w:proofErr w:type="gramStart"/>
      <w:r w:rsidR="00BA0A80">
        <w:rPr>
          <w:rFonts w:ascii="仿宋_GB2312" w:eastAsia="仿宋_GB2312" w:hAnsi="宋体" w:hint="eastAsia"/>
          <w:sz w:val="32"/>
          <w:szCs w:val="32"/>
        </w:rPr>
        <w:t>作出</w:t>
      </w:r>
      <w:proofErr w:type="gramEnd"/>
      <w:r w:rsidR="00BA0A80" w:rsidRPr="00BA0A80">
        <w:rPr>
          <w:rFonts w:ascii="仿宋_GB2312" w:eastAsia="仿宋_GB2312" w:hAnsi="宋体" w:hint="eastAsia"/>
          <w:sz w:val="32"/>
          <w:szCs w:val="32"/>
        </w:rPr>
        <w:t>责令限期改正、责令暂时停产停业</w:t>
      </w:r>
      <w:r w:rsidR="00BA0A80">
        <w:rPr>
          <w:rFonts w:ascii="仿宋_GB2312" w:eastAsia="仿宋_GB2312" w:hAnsi="宋体" w:hint="eastAsia"/>
          <w:sz w:val="32"/>
          <w:szCs w:val="32"/>
        </w:rPr>
        <w:t>、责令暂时</w:t>
      </w:r>
      <w:r w:rsidR="00BA0A80" w:rsidRPr="00BA0A80">
        <w:rPr>
          <w:rFonts w:ascii="仿宋_GB2312" w:eastAsia="仿宋_GB2312" w:hAnsi="宋体" w:hint="eastAsia"/>
          <w:sz w:val="32"/>
          <w:szCs w:val="32"/>
        </w:rPr>
        <w:t>停止使用相关设施设备以及责令停止建设、责令停产停业整顿的，</w:t>
      </w:r>
      <w:r w:rsidR="00113C40">
        <w:rPr>
          <w:rFonts w:ascii="仿宋_GB2312" w:eastAsia="仿宋_GB2312" w:hAnsi="宋体" w:hint="eastAsia"/>
          <w:sz w:val="32"/>
          <w:szCs w:val="32"/>
        </w:rPr>
        <w:t>要依法进行复查并</w:t>
      </w:r>
      <w:proofErr w:type="gramStart"/>
      <w:r w:rsidR="00113C40">
        <w:rPr>
          <w:rFonts w:ascii="仿宋_GB2312" w:eastAsia="仿宋_GB2312" w:hAnsi="宋体" w:hint="eastAsia"/>
          <w:sz w:val="32"/>
          <w:szCs w:val="32"/>
        </w:rPr>
        <w:t>作出</w:t>
      </w:r>
      <w:proofErr w:type="gramEnd"/>
      <w:r w:rsidR="00113C40">
        <w:rPr>
          <w:rFonts w:ascii="仿宋_GB2312" w:eastAsia="仿宋_GB2312" w:hAnsi="宋体" w:hint="eastAsia"/>
          <w:sz w:val="32"/>
          <w:szCs w:val="32"/>
        </w:rPr>
        <w:t>相关处理决定</w:t>
      </w:r>
      <w:r w:rsidR="00BA0A80">
        <w:rPr>
          <w:rFonts w:ascii="仿宋_GB2312" w:eastAsia="仿宋_GB2312" w:hAnsi="宋体" w:hint="eastAsia"/>
          <w:sz w:val="32"/>
          <w:szCs w:val="32"/>
        </w:rPr>
        <w:t>。</w:t>
      </w:r>
    </w:p>
    <w:p w:rsidR="00284C3F" w:rsidRDefault="00841CE6" w:rsidP="002316AB">
      <w:pPr>
        <w:spacing w:line="600" w:lineRule="exact"/>
        <w:ind w:firstLineChars="200" w:firstLine="640"/>
        <w:rPr>
          <w:rFonts w:ascii="仿宋_GB2312" w:eastAsia="仿宋_GB2312" w:hAnsi="宋体"/>
          <w:sz w:val="32"/>
          <w:szCs w:val="32"/>
        </w:rPr>
      </w:pPr>
      <w:r w:rsidRPr="0009411C">
        <w:rPr>
          <w:rFonts w:ascii="楷体_GB2312" w:eastAsia="楷体_GB2312" w:hAnsi="宋体" w:hint="eastAsia"/>
          <w:sz w:val="32"/>
          <w:szCs w:val="32"/>
        </w:rPr>
        <w:t>（十</w:t>
      </w:r>
      <w:r w:rsidR="00B24D85">
        <w:rPr>
          <w:rFonts w:ascii="楷体_GB2312" w:eastAsia="楷体_GB2312" w:hAnsi="宋体" w:hint="eastAsia"/>
          <w:sz w:val="32"/>
          <w:szCs w:val="32"/>
        </w:rPr>
        <w:t>四</w:t>
      </w:r>
      <w:r w:rsidR="00DD38FF">
        <w:rPr>
          <w:rFonts w:ascii="楷体_GB2312" w:eastAsia="楷体_GB2312" w:hAnsi="宋体" w:hint="eastAsia"/>
          <w:sz w:val="32"/>
          <w:szCs w:val="32"/>
        </w:rPr>
        <w:t>）规范调查取证活动</w:t>
      </w:r>
      <w:r w:rsidRPr="0009411C">
        <w:rPr>
          <w:rFonts w:ascii="楷体_GB2312" w:eastAsia="楷体_GB2312" w:hAnsi="宋体" w:hint="eastAsia"/>
          <w:sz w:val="32"/>
          <w:szCs w:val="32"/>
        </w:rPr>
        <w:t>。</w:t>
      </w:r>
      <w:r w:rsidR="0009411C">
        <w:rPr>
          <w:rFonts w:ascii="仿宋_GB2312" w:eastAsia="仿宋_GB2312" w:hAnsi="宋体" w:hint="eastAsia"/>
          <w:sz w:val="32"/>
          <w:szCs w:val="32"/>
        </w:rPr>
        <w:t>依照《行政处罚法》《行政强制</w:t>
      </w:r>
      <w:r w:rsidR="00AA7FD0">
        <w:rPr>
          <w:rFonts w:ascii="仿宋_GB2312" w:eastAsia="仿宋_GB2312" w:hAnsi="宋体" w:hint="eastAsia"/>
          <w:sz w:val="32"/>
          <w:szCs w:val="32"/>
        </w:rPr>
        <w:t>法</w:t>
      </w:r>
      <w:r w:rsidR="0009411C">
        <w:rPr>
          <w:rFonts w:ascii="仿宋_GB2312" w:eastAsia="仿宋_GB2312" w:hAnsi="宋体" w:hint="eastAsia"/>
          <w:sz w:val="32"/>
          <w:szCs w:val="32"/>
        </w:rPr>
        <w:t>》《行政诉讼法》</w:t>
      </w:r>
      <w:r w:rsidR="00076B6F">
        <w:rPr>
          <w:rFonts w:ascii="仿宋_GB2312" w:eastAsia="仿宋_GB2312" w:hAnsi="宋体" w:hint="eastAsia"/>
          <w:sz w:val="32"/>
          <w:szCs w:val="32"/>
        </w:rPr>
        <w:t>的</w:t>
      </w:r>
      <w:r w:rsidR="0009411C">
        <w:rPr>
          <w:rFonts w:ascii="仿宋_GB2312" w:eastAsia="仿宋_GB2312" w:hAnsi="宋体" w:hint="eastAsia"/>
          <w:sz w:val="32"/>
          <w:szCs w:val="32"/>
        </w:rPr>
        <w:t>规定，严格证据的采集、固定、保存标准。对</w:t>
      </w:r>
      <w:r w:rsidR="00285B43">
        <w:rPr>
          <w:rFonts w:ascii="仿宋_GB2312" w:eastAsia="仿宋_GB2312" w:hAnsi="宋体" w:hint="eastAsia"/>
          <w:sz w:val="32"/>
          <w:szCs w:val="32"/>
        </w:rPr>
        <w:t>执法中</w:t>
      </w:r>
      <w:r w:rsidR="0009411C">
        <w:rPr>
          <w:rFonts w:ascii="仿宋_GB2312" w:eastAsia="仿宋_GB2312" w:hAnsi="宋体" w:hint="eastAsia"/>
          <w:sz w:val="32"/>
          <w:szCs w:val="32"/>
        </w:rPr>
        <w:t>常见</w:t>
      </w:r>
      <w:r w:rsidR="00106600">
        <w:rPr>
          <w:rFonts w:ascii="仿宋_GB2312" w:eastAsia="仿宋_GB2312" w:hAnsi="宋体" w:hint="eastAsia"/>
          <w:sz w:val="32"/>
          <w:szCs w:val="32"/>
        </w:rPr>
        <w:t>的</w:t>
      </w:r>
      <w:r w:rsidR="0009411C">
        <w:rPr>
          <w:rFonts w:ascii="仿宋_GB2312" w:eastAsia="仿宋_GB2312" w:hAnsi="宋体" w:hint="eastAsia"/>
          <w:sz w:val="32"/>
          <w:szCs w:val="32"/>
        </w:rPr>
        <w:t>行政处罚、行政强制案件，要明确其主要证据种类、形式和取得方式。提高证据质量和取证工作效率，有关调查询问笔录、现场勘验笔录要简洁明了，不得询问</w:t>
      </w:r>
      <w:r w:rsidR="00285B43">
        <w:rPr>
          <w:rFonts w:ascii="仿宋_GB2312" w:eastAsia="仿宋_GB2312" w:hAnsi="宋体" w:hint="eastAsia"/>
          <w:sz w:val="32"/>
          <w:szCs w:val="32"/>
        </w:rPr>
        <w:t>与</w:t>
      </w:r>
      <w:r w:rsidR="0009411C">
        <w:rPr>
          <w:rFonts w:ascii="仿宋_GB2312" w:eastAsia="仿宋_GB2312" w:hAnsi="宋体" w:hint="eastAsia"/>
          <w:sz w:val="32"/>
          <w:szCs w:val="32"/>
        </w:rPr>
        <w:t>案件无关的事项</w:t>
      </w:r>
      <w:r w:rsidR="00285B43">
        <w:rPr>
          <w:rFonts w:ascii="仿宋_GB2312" w:eastAsia="仿宋_GB2312" w:hAnsi="宋体" w:hint="eastAsia"/>
          <w:sz w:val="32"/>
          <w:szCs w:val="32"/>
        </w:rPr>
        <w:t>，不得勘验与案件无关的生产经营场所及</w:t>
      </w:r>
      <w:r w:rsidR="0009411C">
        <w:rPr>
          <w:rFonts w:ascii="仿宋_GB2312" w:eastAsia="仿宋_GB2312" w:hAnsi="宋体" w:hint="eastAsia"/>
          <w:sz w:val="32"/>
          <w:szCs w:val="32"/>
        </w:rPr>
        <w:t>设施设备</w:t>
      </w:r>
      <w:r w:rsidR="00106600">
        <w:rPr>
          <w:rFonts w:ascii="仿宋_GB2312" w:eastAsia="仿宋_GB2312" w:hAnsi="宋体" w:hint="eastAsia"/>
          <w:sz w:val="32"/>
          <w:szCs w:val="32"/>
        </w:rPr>
        <w:t>。</w:t>
      </w:r>
      <w:r w:rsidR="0009411C" w:rsidRPr="00C12FBB">
        <w:rPr>
          <w:rFonts w:ascii="仿宋_GB2312" w:eastAsia="仿宋_GB2312" w:hAnsi="宋体" w:hint="eastAsia"/>
          <w:sz w:val="32"/>
          <w:szCs w:val="32"/>
        </w:rPr>
        <w:t>未经调查取证</w:t>
      </w:r>
      <w:r w:rsidR="00D80C0A">
        <w:rPr>
          <w:rFonts w:ascii="仿宋_GB2312" w:eastAsia="仿宋_GB2312" w:hAnsi="宋体" w:hint="eastAsia"/>
          <w:sz w:val="32"/>
          <w:szCs w:val="32"/>
        </w:rPr>
        <w:t>或者</w:t>
      </w:r>
      <w:r w:rsidR="0009411C" w:rsidRPr="00C12FBB">
        <w:rPr>
          <w:rFonts w:ascii="仿宋_GB2312" w:eastAsia="仿宋_GB2312" w:hAnsi="宋体" w:hint="eastAsia"/>
          <w:sz w:val="32"/>
          <w:szCs w:val="32"/>
        </w:rPr>
        <w:t>证据不足的，不得采取不利于当事人的执法措施。</w:t>
      </w:r>
    </w:p>
    <w:p w:rsidR="00AA70E4" w:rsidRPr="00284C3F" w:rsidRDefault="00AA70E4"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（十</w:t>
      </w:r>
      <w:r>
        <w:rPr>
          <w:rFonts w:ascii="楷体_GB2312" w:eastAsia="楷体_GB2312" w:hAnsi="宋体" w:hint="eastAsia"/>
          <w:sz w:val="32"/>
          <w:szCs w:val="32"/>
        </w:rPr>
        <w:t>五）依法规范行政处罚自由裁量</w:t>
      </w:r>
      <w:r w:rsidRPr="00C12FBB">
        <w:rPr>
          <w:rFonts w:ascii="楷体_GB2312" w:eastAsia="楷体_GB2312" w:hAnsi="宋体" w:hint="eastAsia"/>
          <w:sz w:val="32"/>
          <w:szCs w:val="32"/>
        </w:rPr>
        <w:t>。</w:t>
      </w:r>
      <w:r>
        <w:rPr>
          <w:rFonts w:ascii="仿宋_GB2312" w:eastAsia="仿宋_GB2312" w:hAnsi="宋体" w:hint="eastAsia"/>
          <w:sz w:val="32"/>
          <w:szCs w:val="32"/>
        </w:rPr>
        <w:t>地方各级安全监管监察部门</w:t>
      </w:r>
      <w:r w:rsidR="00076B6F">
        <w:rPr>
          <w:rFonts w:ascii="仿宋_GB2312" w:eastAsia="仿宋_GB2312" w:hAnsi="宋体" w:hint="eastAsia"/>
          <w:sz w:val="32"/>
          <w:szCs w:val="32"/>
        </w:rPr>
        <w:t>行使自由裁量权时，要</w:t>
      </w:r>
      <w:r>
        <w:rPr>
          <w:rFonts w:ascii="仿宋_GB2312" w:eastAsia="仿宋_GB2312" w:hAnsi="宋体" w:hint="eastAsia"/>
          <w:sz w:val="32"/>
          <w:szCs w:val="32"/>
        </w:rPr>
        <w:t>综合</w:t>
      </w:r>
      <w:proofErr w:type="gramStart"/>
      <w:r>
        <w:rPr>
          <w:rFonts w:ascii="仿宋_GB2312" w:eastAsia="仿宋_GB2312" w:hAnsi="宋体" w:hint="eastAsia"/>
          <w:sz w:val="32"/>
          <w:szCs w:val="32"/>
        </w:rPr>
        <w:t>考量</w:t>
      </w:r>
      <w:proofErr w:type="gramEnd"/>
      <w:r>
        <w:rPr>
          <w:rFonts w:ascii="仿宋_GB2312" w:eastAsia="仿宋_GB2312" w:hAnsi="宋体" w:hint="eastAsia"/>
          <w:sz w:val="32"/>
          <w:szCs w:val="32"/>
        </w:rPr>
        <w:t>当事人的生产经营规模、违法情节及可能造成的事故危害后果等因素，确保</w:t>
      </w:r>
      <w:r w:rsidRPr="00C12FBB">
        <w:rPr>
          <w:rFonts w:ascii="仿宋_GB2312" w:eastAsia="仿宋_GB2312" w:hAnsi="宋体" w:hint="eastAsia"/>
          <w:sz w:val="32"/>
          <w:szCs w:val="32"/>
        </w:rPr>
        <w:t>违法行为</w:t>
      </w:r>
      <w:r w:rsidR="00076B6F">
        <w:rPr>
          <w:rFonts w:ascii="仿宋_GB2312" w:eastAsia="仿宋_GB2312" w:hAnsi="宋体" w:hint="eastAsia"/>
          <w:sz w:val="32"/>
          <w:szCs w:val="32"/>
        </w:rPr>
        <w:t>基本</w:t>
      </w:r>
      <w:r>
        <w:rPr>
          <w:rFonts w:ascii="仿宋_GB2312" w:eastAsia="仿宋_GB2312" w:hAnsi="宋体" w:hint="eastAsia"/>
          <w:sz w:val="32"/>
          <w:szCs w:val="32"/>
        </w:rPr>
        <w:t>相同的，其</w:t>
      </w:r>
      <w:r w:rsidR="00076B6F">
        <w:rPr>
          <w:rFonts w:ascii="仿宋_GB2312" w:eastAsia="仿宋_GB2312" w:hAnsi="宋体" w:hint="eastAsia"/>
          <w:sz w:val="32"/>
          <w:szCs w:val="32"/>
        </w:rPr>
        <w:t>处理</w:t>
      </w:r>
      <w:r>
        <w:rPr>
          <w:rFonts w:ascii="仿宋_GB2312" w:eastAsia="仿宋_GB2312" w:hAnsi="宋体" w:hint="eastAsia"/>
          <w:sz w:val="32"/>
          <w:szCs w:val="32"/>
        </w:rPr>
        <w:t>结果</w:t>
      </w:r>
      <w:r w:rsidR="00076B6F">
        <w:rPr>
          <w:rFonts w:ascii="仿宋_GB2312" w:eastAsia="仿宋_GB2312" w:hAnsi="宋体" w:hint="eastAsia"/>
          <w:sz w:val="32"/>
          <w:szCs w:val="32"/>
        </w:rPr>
        <w:t>基本</w:t>
      </w:r>
      <w:r w:rsidRPr="00C12FBB">
        <w:rPr>
          <w:rFonts w:ascii="仿宋_GB2312" w:eastAsia="仿宋_GB2312" w:hAnsi="宋体" w:hint="eastAsia"/>
          <w:sz w:val="32"/>
          <w:szCs w:val="32"/>
        </w:rPr>
        <w:t>一致。</w:t>
      </w:r>
      <w:r>
        <w:rPr>
          <w:rFonts w:ascii="仿宋_GB2312" w:eastAsia="仿宋_GB2312" w:hAnsi="宋体" w:hint="eastAsia"/>
          <w:sz w:val="32"/>
          <w:szCs w:val="32"/>
        </w:rPr>
        <w:t>要重点规范罚款处罚的自由裁量，对中小</w:t>
      </w:r>
      <w:proofErr w:type="gramStart"/>
      <w:r>
        <w:rPr>
          <w:rFonts w:ascii="仿宋_GB2312" w:eastAsia="仿宋_GB2312" w:hAnsi="宋体" w:hint="eastAsia"/>
          <w:sz w:val="32"/>
          <w:szCs w:val="32"/>
        </w:rPr>
        <w:t>微企业</w:t>
      </w:r>
      <w:proofErr w:type="gramEnd"/>
      <w:r>
        <w:rPr>
          <w:rFonts w:ascii="仿宋_GB2312" w:eastAsia="仿宋_GB2312" w:hAnsi="宋体" w:hint="eastAsia"/>
          <w:sz w:val="32"/>
          <w:szCs w:val="32"/>
        </w:rPr>
        <w:t>的初次违法行为，可以不予罚款；对一次检查发现的多个违法行为，可以对违法行为进行分类，按</w:t>
      </w:r>
      <w:r>
        <w:rPr>
          <w:rFonts w:ascii="仿宋_GB2312" w:eastAsia="仿宋_GB2312" w:hAnsi="宋体" w:hint="eastAsia"/>
          <w:sz w:val="32"/>
          <w:szCs w:val="32"/>
        </w:rPr>
        <w:lastRenderedPageBreak/>
        <w:t>类别对部分违法行为予以罚款；开展安全生产、职业健康一体化执法时，对同时违反《安全生产法》《职业病防治法》关于管理机构设置、建设项目“三同时”、从业人员培训相关规定的，一般不予“双罚款”；对存在严重违法行为</w:t>
      </w:r>
      <w:r w:rsidR="00076B6F">
        <w:rPr>
          <w:rFonts w:ascii="仿宋_GB2312" w:eastAsia="仿宋_GB2312" w:hAnsi="宋体" w:hint="eastAsia"/>
          <w:sz w:val="32"/>
          <w:szCs w:val="32"/>
        </w:rPr>
        <w:t>，</w:t>
      </w:r>
      <w:r>
        <w:rPr>
          <w:rFonts w:ascii="仿宋_GB2312" w:eastAsia="仿宋_GB2312" w:hAnsi="宋体" w:hint="eastAsia"/>
          <w:sz w:val="32"/>
          <w:szCs w:val="32"/>
        </w:rPr>
        <w:t>造成严重后果或者导致发生事故的，依法依规予以上限罚款。在实施行政处罚过程中，要在行政处罚告知书、决定书中列明当事人的全部违法行为及自由裁量的依据。当事人对有关自由裁量有异议的，要予以解释说明并形成调查询问笔录备查。</w:t>
      </w:r>
    </w:p>
    <w:p w:rsidR="00A929FB" w:rsidRPr="00C12FBB" w:rsidRDefault="004B4BC0" w:rsidP="002316AB">
      <w:pPr>
        <w:spacing w:line="600" w:lineRule="exact"/>
        <w:ind w:firstLineChars="200" w:firstLine="640"/>
        <w:rPr>
          <w:rFonts w:ascii="仿宋_GB2312" w:eastAsia="仿宋_GB2312"/>
          <w:sz w:val="32"/>
          <w:szCs w:val="32"/>
        </w:rPr>
      </w:pPr>
      <w:r w:rsidRPr="00C12FBB">
        <w:rPr>
          <w:rFonts w:ascii="楷体_GB2312" w:eastAsia="楷体_GB2312" w:hint="eastAsia"/>
          <w:sz w:val="32"/>
          <w:szCs w:val="32"/>
        </w:rPr>
        <w:t>（十</w:t>
      </w:r>
      <w:r w:rsidR="00AA70E4">
        <w:rPr>
          <w:rFonts w:ascii="楷体_GB2312" w:eastAsia="楷体_GB2312" w:hint="eastAsia"/>
          <w:sz w:val="32"/>
          <w:szCs w:val="32"/>
        </w:rPr>
        <w:t>六</w:t>
      </w:r>
      <w:r>
        <w:rPr>
          <w:rFonts w:ascii="楷体_GB2312" w:eastAsia="楷体_GB2312" w:hint="eastAsia"/>
          <w:sz w:val="32"/>
          <w:szCs w:val="32"/>
        </w:rPr>
        <w:t>）</w:t>
      </w:r>
      <w:r w:rsidR="00B865F5">
        <w:rPr>
          <w:rFonts w:ascii="楷体_GB2312" w:eastAsia="楷体_GB2312" w:hint="eastAsia"/>
          <w:sz w:val="32"/>
          <w:szCs w:val="32"/>
        </w:rPr>
        <w:t>建立</w:t>
      </w:r>
      <w:r>
        <w:rPr>
          <w:rFonts w:ascii="楷体_GB2312" w:eastAsia="楷体_GB2312" w:hint="eastAsia"/>
          <w:sz w:val="32"/>
          <w:szCs w:val="32"/>
        </w:rPr>
        <w:t>完善行政处罚案件法制审核及公开裁定制度</w:t>
      </w:r>
      <w:r w:rsidRPr="00C12FBB">
        <w:rPr>
          <w:rFonts w:ascii="楷体_GB2312" w:eastAsia="楷体_GB2312" w:hint="eastAsia"/>
          <w:sz w:val="32"/>
          <w:szCs w:val="32"/>
        </w:rPr>
        <w:t>。</w:t>
      </w:r>
      <w:r>
        <w:rPr>
          <w:rFonts w:ascii="仿宋_GB2312" w:eastAsia="仿宋_GB2312" w:hint="eastAsia"/>
          <w:sz w:val="32"/>
          <w:szCs w:val="32"/>
        </w:rPr>
        <w:t>按照一般程序实施的行政处罚案件，</w:t>
      </w:r>
      <w:r w:rsidRPr="00C12FBB">
        <w:rPr>
          <w:rFonts w:ascii="仿宋_GB2312" w:eastAsia="仿宋_GB2312" w:hint="eastAsia"/>
          <w:sz w:val="32"/>
          <w:szCs w:val="32"/>
        </w:rPr>
        <w:t>在提请</w:t>
      </w:r>
      <w:r w:rsidR="005F57A1">
        <w:rPr>
          <w:rFonts w:ascii="仿宋_GB2312" w:eastAsia="仿宋_GB2312" w:hint="eastAsia"/>
          <w:sz w:val="32"/>
          <w:szCs w:val="32"/>
        </w:rPr>
        <w:t>安全监管部门</w:t>
      </w:r>
      <w:r w:rsidRPr="00C12FBB">
        <w:rPr>
          <w:rFonts w:ascii="仿宋_GB2312" w:eastAsia="仿宋_GB2312" w:hint="eastAsia"/>
          <w:sz w:val="32"/>
          <w:szCs w:val="32"/>
        </w:rPr>
        <w:t>负责人</w:t>
      </w:r>
      <w:r w:rsidR="005F57A1">
        <w:rPr>
          <w:rFonts w:ascii="仿宋_GB2312" w:eastAsia="仿宋_GB2312" w:hint="eastAsia"/>
          <w:sz w:val="32"/>
          <w:szCs w:val="32"/>
        </w:rPr>
        <w:t>依法</w:t>
      </w:r>
      <w:proofErr w:type="gramStart"/>
      <w:r w:rsidR="005F57A1">
        <w:rPr>
          <w:rFonts w:ascii="仿宋_GB2312" w:eastAsia="仿宋_GB2312" w:hint="eastAsia"/>
          <w:sz w:val="32"/>
          <w:szCs w:val="32"/>
        </w:rPr>
        <w:t>作出</w:t>
      </w:r>
      <w:proofErr w:type="gramEnd"/>
      <w:r w:rsidR="005F57A1">
        <w:rPr>
          <w:rFonts w:ascii="仿宋_GB2312" w:eastAsia="仿宋_GB2312" w:hint="eastAsia"/>
          <w:sz w:val="32"/>
          <w:szCs w:val="32"/>
        </w:rPr>
        <w:t>处理决定或者</w:t>
      </w:r>
      <w:r w:rsidRPr="00C12FBB">
        <w:rPr>
          <w:rFonts w:ascii="仿宋_GB2312" w:eastAsia="仿宋_GB2312" w:hint="eastAsia"/>
          <w:sz w:val="32"/>
          <w:szCs w:val="32"/>
        </w:rPr>
        <w:t>集体讨论</w:t>
      </w:r>
      <w:r w:rsidR="005F57A1">
        <w:rPr>
          <w:rFonts w:ascii="仿宋_GB2312" w:eastAsia="仿宋_GB2312" w:hint="eastAsia"/>
          <w:sz w:val="32"/>
          <w:szCs w:val="32"/>
        </w:rPr>
        <w:t>之前，必须</w:t>
      </w:r>
      <w:r w:rsidR="00076B6F">
        <w:rPr>
          <w:rFonts w:ascii="仿宋_GB2312" w:eastAsia="仿宋_GB2312" w:hint="eastAsia"/>
          <w:sz w:val="32"/>
          <w:szCs w:val="32"/>
        </w:rPr>
        <w:t>依法</w:t>
      </w:r>
      <w:r w:rsidR="005F57A1">
        <w:rPr>
          <w:rFonts w:ascii="仿宋_GB2312" w:eastAsia="仿宋_GB2312" w:hint="eastAsia"/>
          <w:sz w:val="32"/>
          <w:szCs w:val="32"/>
        </w:rPr>
        <w:t>经</w:t>
      </w:r>
      <w:r w:rsidR="00285B43">
        <w:rPr>
          <w:rFonts w:ascii="仿宋_GB2312" w:eastAsia="仿宋_GB2312" w:hint="eastAsia"/>
          <w:sz w:val="32"/>
          <w:szCs w:val="32"/>
        </w:rPr>
        <w:t>本部门</w:t>
      </w:r>
      <w:r w:rsidR="005F57A1">
        <w:rPr>
          <w:rFonts w:ascii="仿宋_GB2312" w:eastAsia="仿宋_GB2312" w:hint="eastAsia"/>
          <w:sz w:val="32"/>
          <w:szCs w:val="32"/>
        </w:rPr>
        <w:t>法制工作机构合法性审核，有关审核文书要随案归档。</w:t>
      </w:r>
      <w:r w:rsidR="0021754F">
        <w:rPr>
          <w:rFonts w:ascii="仿宋_GB2312" w:eastAsia="仿宋_GB2312" w:hint="eastAsia"/>
          <w:sz w:val="32"/>
          <w:szCs w:val="32"/>
        </w:rPr>
        <w:t>推行行政处罚</w:t>
      </w:r>
      <w:r w:rsidR="0021754F" w:rsidRPr="0021754F">
        <w:rPr>
          <w:rFonts w:ascii="仿宋_GB2312" w:eastAsia="仿宋_GB2312" w:hint="eastAsia"/>
          <w:sz w:val="32"/>
          <w:szCs w:val="32"/>
        </w:rPr>
        <w:t>公开裁定</w:t>
      </w:r>
      <w:r w:rsidR="0021754F">
        <w:rPr>
          <w:rFonts w:ascii="仿宋_GB2312" w:eastAsia="仿宋_GB2312" w:hint="eastAsia"/>
          <w:sz w:val="32"/>
          <w:szCs w:val="32"/>
        </w:rPr>
        <w:t>，</w:t>
      </w:r>
      <w:r w:rsidR="005F57A1">
        <w:rPr>
          <w:rFonts w:ascii="仿宋_GB2312" w:eastAsia="仿宋_GB2312" w:hint="eastAsia"/>
          <w:sz w:val="32"/>
          <w:szCs w:val="32"/>
        </w:rPr>
        <w:t>开展安全大检查</w:t>
      </w:r>
      <w:r w:rsidR="0021754F">
        <w:rPr>
          <w:rFonts w:ascii="仿宋_GB2312" w:eastAsia="仿宋_GB2312" w:hint="eastAsia"/>
          <w:sz w:val="32"/>
          <w:szCs w:val="32"/>
        </w:rPr>
        <w:t>、</w:t>
      </w:r>
      <w:r w:rsidR="005F57A1">
        <w:rPr>
          <w:rFonts w:ascii="仿宋_GB2312" w:eastAsia="仿宋_GB2312" w:hint="eastAsia"/>
          <w:sz w:val="32"/>
          <w:szCs w:val="32"/>
        </w:rPr>
        <w:t>专项治理</w:t>
      </w:r>
      <w:r w:rsidR="0021754F">
        <w:rPr>
          <w:rFonts w:ascii="仿宋_GB2312" w:eastAsia="仿宋_GB2312" w:hint="eastAsia"/>
          <w:sz w:val="32"/>
          <w:szCs w:val="32"/>
        </w:rPr>
        <w:t>时</w:t>
      </w:r>
      <w:r w:rsidR="005F57A1">
        <w:rPr>
          <w:rFonts w:ascii="仿宋_GB2312" w:eastAsia="仿宋_GB2312" w:hint="eastAsia"/>
          <w:sz w:val="32"/>
          <w:szCs w:val="32"/>
        </w:rPr>
        <w:t>，</w:t>
      </w:r>
      <w:r w:rsidR="0021754F">
        <w:rPr>
          <w:rFonts w:ascii="仿宋_GB2312" w:eastAsia="仿宋_GB2312" w:hint="eastAsia"/>
          <w:sz w:val="32"/>
          <w:szCs w:val="32"/>
        </w:rPr>
        <w:t>针对典型案件</w:t>
      </w:r>
      <w:r w:rsidRPr="00A75C68">
        <w:rPr>
          <w:rFonts w:ascii="仿宋_GB2312" w:eastAsia="仿宋_GB2312" w:hint="eastAsia"/>
          <w:sz w:val="32"/>
          <w:szCs w:val="32"/>
        </w:rPr>
        <w:t>，</w:t>
      </w:r>
      <w:r w:rsidR="0021754F">
        <w:rPr>
          <w:rFonts w:ascii="仿宋_GB2312" w:eastAsia="仿宋_GB2312" w:hint="eastAsia"/>
          <w:sz w:val="32"/>
          <w:szCs w:val="32"/>
        </w:rPr>
        <w:t>可以</w:t>
      </w:r>
      <w:r w:rsidRPr="00A75C68">
        <w:rPr>
          <w:rFonts w:ascii="仿宋_GB2312" w:eastAsia="仿宋_GB2312" w:hint="eastAsia"/>
          <w:sz w:val="32"/>
          <w:szCs w:val="32"/>
        </w:rPr>
        <w:t>召集相关企业进行公开裁定。</w:t>
      </w:r>
      <w:r w:rsidR="005F57A1">
        <w:rPr>
          <w:rFonts w:ascii="仿宋_GB2312" w:eastAsia="仿宋_GB2312" w:hint="eastAsia"/>
          <w:sz w:val="32"/>
          <w:szCs w:val="32"/>
        </w:rPr>
        <w:t>公开裁定要如实记录当事人及相关企业的意见，并形成书面报告，作为</w:t>
      </w:r>
      <w:proofErr w:type="gramStart"/>
      <w:r w:rsidR="005F57A1">
        <w:rPr>
          <w:rFonts w:ascii="仿宋_GB2312" w:eastAsia="仿宋_GB2312" w:hint="eastAsia"/>
          <w:sz w:val="32"/>
          <w:szCs w:val="32"/>
        </w:rPr>
        <w:t>作出</w:t>
      </w:r>
      <w:proofErr w:type="gramEnd"/>
      <w:r w:rsidR="005F57A1">
        <w:rPr>
          <w:rFonts w:ascii="仿宋_GB2312" w:eastAsia="仿宋_GB2312" w:hint="eastAsia"/>
          <w:sz w:val="32"/>
          <w:szCs w:val="32"/>
        </w:rPr>
        <w:t>行政处罚决定的重要参考依据。</w:t>
      </w:r>
      <w:r w:rsidR="00C263DC">
        <w:rPr>
          <w:rFonts w:ascii="仿宋_GB2312" w:eastAsia="仿宋_GB2312" w:hint="eastAsia"/>
          <w:sz w:val="32"/>
          <w:szCs w:val="32"/>
        </w:rPr>
        <w:t>行政处罚</w:t>
      </w:r>
      <w:r w:rsidR="00285B43">
        <w:rPr>
          <w:rFonts w:ascii="仿宋_GB2312" w:eastAsia="仿宋_GB2312" w:hint="eastAsia"/>
          <w:sz w:val="32"/>
          <w:szCs w:val="32"/>
        </w:rPr>
        <w:t>案件</w:t>
      </w:r>
      <w:r w:rsidR="00C263DC">
        <w:rPr>
          <w:rFonts w:ascii="仿宋_GB2312" w:eastAsia="仿宋_GB2312" w:hint="eastAsia"/>
          <w:sz w:val="32"/>
          <w:szCs w:val="32"/>
        </w:rPr>
        <w:t>依法需要听证的，公开裁定可以与听证一并实施。</w:t>
      </w:r>
    </w:p>
    <w:p w:rsidR="00C92F8B" w:rsidRPr="00C92F8B" w:rsidRDefault="00C92F8B" w:rsidP="002316AB">
      <w:pPr>
        <w:spacing w:line="600" w:lineRule="exact"/>
        <w:ind w:firstLineChars="200" w:firstLine="640"/>
        <w:rPr>
          <w:rFonts w:ascii="仿宋_GB2312" w:eastAsia="仿宋_GB2312" w:hAnsi="宋体"/>
          <w:sz w:val="32"/>
          <w:szCs w:val="32"/>
        </w:rPr>
      </w:pPr>
      <w:r w:rsidRPr="00C92F8B">
        <w:rPr>
          <w:rFonts w:ascii="楷体_GB2312" w:eastAsia="楷体_GB2312" w:hAnsi="宋体" w:hint="eastAsia"/>
          <w:sz w:val="32"/>
          <w:szCs w:val="32"/>
        </w:rPr>
        <w:t>（</w:t>
      </w:r>
      <w:r w:rsidR="00B24D85">
        <w:rPr>
          <w:rFonts w:ascii="楷体_GB2312" w:eastAsia="楷体_GB2312" w:hAnsi="宋体" w:hint="eastAsia"/>
          <w:sz w:val="32"/>
          <w:szCs w:val="32"/>
        </w:rPr>
        <w:t>十</w:t>
      </w:r>
      <w:r w:rsidR="00AA70E4">
        <w:rPr>
          <w:rFonts w:ascii="楷体_GB2312" w:eastAsia="楷体_GB2312" w:hAnsi="宋体" w:hint="eastAsia"/>
          <w:sz w:val="32"/>
          <w:szCs w:val="32"/>
        </w:rPr>
        <w:t>七</w:t>
      </w:r>
      <w:r w:rsidRPr="00C92F8B">
        <w:rPr>
          <w:rFonts w:ascii="楷体_GB2312" w:eastAsia="楷体_GB2312" w:hAnsi="宋体" w:hint="eastAsia"/>
          <w:sz w:val="32"/>
          <w:szCs w:val="32"/>
        </w:rPr>
        <w:t>）推进行政执法公示制度。</w:t>
      </w:r>
      <w:r w:rsidR="004F3C9F">
        <w:rPr>
          <w:rFonts w:ascii="仿宋_GB2312" w:eastAsia="仿宋_GB2312" w:hAnsi="宋体" w:hint="eastAsia"/>
          <w:sz w:val="32"/>
          <w:szCs w:val="32"/>
        </w:rPr>
        <w:t>各级安全监管监察部门要</w:t>
      </w:r>
      <w:r w:rsidR="00B23527">
        <w:rPr>
          <w:rFonts w:ascii="仿宋_GB2312" w:eastAsia="仿宋_GB2312" w:hAnsi="宋体" w:hint="eastAsia"/>
          <w:sz w:val="32"/>
          <w:szCs w:val="32"/>
        </w:rPr>
        <w:t>通过</w:t>
      </w:r>
      <w:r w:rsidR="001E1F7E">
        <w:rPr>
          <w:rFonts w:ascii="仿宋_GB2312" w:eastAsia="仿宋_GB2312" w:hAnsi="宋体" w:hint="eastAsia"/>
          <w:sz w:val="32"/>
          <w:szCs w:val="32"/>
        </w:rPr>
        <w:t>政府</w:t>
      </w:r>
      <w:r w:rsidRPr="00C92F8B">
        <w:rPr>
          <w:rFonts w:ascii="仿宋_GB2312" w:eastAsia="仿宋_GB2312" w:hAnsi="宋体" w:hint="eastAsia"/>
          <w:sz w:val="32"/>
          <w:szCs w:val="32"/>
        </w:rPr>
        <w:t>网站</w:t>
      </w:r>
      <w:r w:rsidR="00B23527">
        <w:rPr>
          <w:rFonts w:ascii="仿宋_GB2312" w:eastAsia="仿宋_GB2312" w:hAnsi="宋体" w:hint="eastAsia"/>
          <w:sz w:val="32"/>
          <w:szCs w:val="32"/>
        </w:rPr>
        <w:t>或者本部门</w:t>
      </w:r>
      <w:r w:rsidRPr="00C92F8B">
        <w:rPr>
          <w:rFonts w:ascii="仿宋_GB2312" w:eastAsia="仿宋_GB2312" w:hAnsi="宋体" w:hint="eastAsia"/>
          <w:sz w:val="32"/>
          <w:szCs w:val="32"/>
        </w:rPr>
        <w:t>办事大厅、服务窗口等场所，</w:t>
      </w:r>
      <w:r w:rsidR="00B23527">
        <w:rPr>
          <w:rFonts w:ascii="仿宋_GB2312" w:eastAsia="仿宋_GB2312" w:hAnsi="宋体" w:hint="eastAsia"/>
          <w:sz w:val="32"/>
          <w:szCs w:val="32"/>
        </w:rPr>
        <w:t>及时</w:t>
      </w:r>
      <w:r w:rsidR="002F3FB6">
        <w:rPr>
          <w:rFonts w:ascii="仿宋_GB2312" w:eastAsia="仿宋_GB2312" w:hAnsi="宋体" w:hint="eastAsia"/>
          <w:sz w:val="32"/>
          <w:szCs w:val="32"/>
        </w:rPr>
        <w:t>公布</w:t>
      </w:r>
      <w:r w:rsidR="00B23527">
        <w:rPr>
          <w:rFonts w:ascii="仿宋_GB2312" w:eastAsia="仿宋_GB2312" w:hAnsi="宋体" w:hint="eastAsia"/>
          <w:sz w:val="32"/>
          <w:szCs w:val="32"/>
        </w:rPr>
        <w:t>本部门监管监察执法权力和责任清单，在每年第1季度公布本年度执法计划编制及上一年度执法计划执行情况，按月公布</w:t>
      </w:r>
      <w:r w:rsidR="004034A8">
        <w:rPr>
          <w:rFonts w:ascii="仿宋_GB2312" w:eastAsia="仿宋_GB2312" w:hAnsi="宋体" w:hint="eastAsia"/>
          <w:sz w:val="32"/>
          <w:szCs w:val="32"/>
        </w:rPr>
        <w:t>安全生产</w:t>
      </w:r>
      <w:r w:rsidR="00B23527">
        <w:rPr>
          <w:rFonts w:ascii="仿宋_GB2312" w:eastAsia="仿宋_GB2312" w:hAnsi="宋体" w:hint="eastAsia"/>
          <w:sz w:val="32"/>
          <w:szCs w:val="32"/>
        </w:rPr>
        <w:t>监督检查、举报</w:t>
      </w:r>
      <w:r w:rsidR="004034A8">
        <w:rPr>
          <w:rFonts w:ascii="仿宋_GB2312" w:eastAsia="仿宋_GB2312" w:hAnsi="宋体" w:hint="eastAsia"/>
          <w:sz w:val="32"/>
          <w:szCs w:val="32"/>
        </w:rPr>
        <w:t>投诉核查处理</w:t>
      </w:r>
      <w:r w:rsidR="00B23527">
        <w:rPr>
          <w:rFonts w:ascii="仿宋_GB2312" w:eastAsia="仿宋_GB2312" w:hAnsi="宋体" w:hint="eastAsia"/>
          <w:sz w:val="32"/>
          <w:szCs w:val="32"/>
        </w:rPr>
        <w:t>情况，</w:t>
      </w:r>
      <w:r w:rsidR="0021754F">
        <w:rPr>
          <w:rFonts w:ascii="仿宋_GB2312" w:eastAsia="仿宋_GB2312" w:hAnsi="宋体" w:hint="eastAsia"/>
          <w:sz w:val="32"/>
          <w:szCs w:val="32"/>
        </w:rPr>
        <w:t>及时主动</w:t>
      </w:r>
      <w:r w:rsidR="002F3FB6">
        <w:rPr>
          <w:rFonts w:ascii="仿宋_GB2312" w:eastAsia="仿宋_GB2312" w:hAnsi="宋体" w:hint="eastAsia"/>
          <w:sz w:val="32"/>
          <w:szCs w:val="32"/>
        </w:rPr>
        <w:t>公布</w:t>
      </w:r>
      <w:r w:rsidR="00B23527">
        <w:rPr>
          <w:rFonts w:ascii="仿宋_GB2312" w:eastAsia="仿宋_GB2312" w:hAnsi="宋体" w:hint="eastAsia"/>
          <w:sz w:val="32"/>
          <w:szCs w:val="32"/>
        </w:rPr>
        <w:lastRenderedPageBreak/>
        <w:t>随机抽查情况</w:t>
      </w:r>
      <w:r w:rsidR="002F3FB6">
        <w:rPr>
          <w:rFonts w:ascii="仿宋_GB2312" w:eastAsia="仿宋_GB2312" w:hAnsi="宋体" w:hint="eastAsia"/>
          <w:sz w:val="32"/>
          <w:szCs w:val="32"/>
        </w:rPr>
        <w:t>以及</w:t>
      </w:r>
      <w:r w:rsidR="0021754F">
        <w:rPr>
          <w:rFonts w:ascii="仿宋_GB2312" w:eastAsia="仿宋_GB2312" w:hAnsi="宋体" w:hint="eastAsia"/>
          <w:sz w:val="32"/>
          <w:szCs w:val="32"/>
        </w:rPr>
        <w:t>行政许可、</w:t>
      </w:r>
      <w:r w:rsidR="002F3FB6">
        <w:rPr>
          <w:rFonts w:ascii="仿宋_GB2312" w:eastAsia="仿宋_GB2312" w:hAnsi="宋体" w:hint="eastAsia"/>
          <w:sz w:val="32"/>
          <w:szCs w:val="32"/>
        </w:rPr>
        <w:t>行政强制、</w:t>
      </w:r>
      <w:r w:rsidR="00B23527">
        <w:rPr>
          <w:rFonts w:ascii="仿宋_GB2312" w:eastAsia="仿宋_GB2312" w:hAnsi="宋体" w:hint="eastAsia"/>
          <w:sz w:val="32"/>
          <w:szCs w:val="32"/>
        </w:rPr>
        <w:t>行政处罚</w:t>
      </w:r>
      <w:r w:rsidR="0021754F">
        <w:rPr>
          <w:rFonts w:ascii="仿宋_GB2312" w:eastAsia="仿宋_GB2312" w:hAnsi="宋体" w:hint="eastAsia"/>
          <w:sz w:val="32"/>
          <w:szCs w:val="32"/>
        </w:rPr>
        <w:t>结果信息</w:t>
      </w:r>
      <w:r w:rsidR="00B23527">
        <w:rPr>
          <w:rFonts w:ascii="仿宋_GB2312" w:eastAsia="仿宋_GB2312" w:hAnsi="宋体" w:hint="eastAsia"/>
          <w:sz w:val="32"/>
          <w:szCs w:val="32"/>
        </w:rPr>
        <w:t>。</w:t>
      </w:r>
    </w:p>
    <w:p w:rsidR="00C92F8B" w:rsidRPr="00C92F8B" w:rsidRDefault="00C92F8B" w:rsidP="002316AB">
      <w:pPr>
        <w:spacing w:line="600" w:lineRule="exact"/>
        <w:ind w:firstLineChars="200" w:firstLine="640"/>
        <w:rPr>
          <w:rFonts w:ascii="仿宋_GB2312" w:eastAsia="仿宋_GB2312" w:hAnsi="宋体"/>
          <w:sz w:val="32"/>
          <w:szCs w:val="32"/>
        </w:rPr>
      </w:pPr>
      <w:r w:rsidRPr="002F4C90">
        <w:rPr>
          <w:rFonts w:ascii="楷体_GB2312" w:eastAsia="楷体_GB2312" w:hAnsi="宋体" w:hint="eastAsia"/>
          <w:sz w:val="32"/>
          <w:szCs w:val="32"/>
        </w:rPr>
        <w:t>（</w:t>
      </w:r>
      <w:r w:rsidR="00AA70E4">
        <w:rPr>
          <w:rFonts w:ascii="楷体_GB2312" w:eastAsia="楷体_GB2312" w:hAnsi="宋体" w:hint="eastAsia"/>
          <w:sz w:val="32"/>
          <w:szCs w:val="32"/>
        </w:rPr>
        <w:t>十八</w:t>
      </w:r>
      <w:r w:rsidRPr="002F4C90">
        <w:rPr>
          <w:rFonts w:ascii="楷体_GB2312" w:eastAsia="楷体_GB2312" w:hAnsi="宋体" w:hint="eastAsia"/>
          <w:sz w:val="32"/>
          <w:szCs w:val="32"/>
        </w:rPr>
        <w:t>）</w:t>
      </w:r>
      <w:r w:rsidR="00A929FB" w:rsidRPr="002F4C90">
        <w:rPr>
          <w:rFonts w:ascii="楷体_GB2312" w:eastAsia="楷体_GB2312" w:hAnsi="宋体" w:hint="eastAsia"/>
          <w:sz w:val="32"/>
          <w:szCs w:val="32"/>
        </w:rPr>
        <w:t>推进</w:t>
      </w:r>
      <w:r w:rsidRPr="002F4C90">
        <w:rPr>
          <w:rFonts w:ascii="楷体_GB2312" w:eastAsia="楷体_GB2312" w:hAnsi="宋体" w:hint="eastAsia"/>
          <w:sz w:val="32"/>
          <w:szCs w:val="32"/>
        </w:rPr>
        <w:t>执法全过程记录制度。</w:t>
      </w:r>
      <w:r w:rsidR="00430754">
        <w:rPr>
          <w:rFonts w:ascii="仿宋_GB2312" w:eastAsia="仿宋_GB2312" w:hAnsi="宋体" w:hint="eastAsia"/>
          <w:sz w:val="32"/>
          <w:szCs w:val="32"/>
        </w:rPr>
        <w:t>地方</w:t>
      </w:r>
      <w:r w:rsidR="00430754" w:rsidRPr="00E634F9">
        <w:rPr>
          <w:rFonts w:ascii="仿宋_GB2312" w:eastAsia="仿宋_GB2312" w:hAnsi="宋体" w:hint="eastAsia"/>
          <w:sz w:val="32"/>
          <w:szCs w:val="32"/>
        </w:rPr>
        <w:t>各级</w:t>
      </w:r>
      <w:r w:rsidR="00430754">
        <w:rPr>
          <w:rFonts w:ascii="仿宋_GB2312" w:eastAsia="仿宋_GB2312" w:hAnsi="宋体" w:hint="eastAsia"/>
          <w:sz w:val="32"/>
          <w:szCs w:val="32"/>
        </w:rPr>
        <w:t>安全监管监察部门要建立本部门</w:t>
      </w:r>
      <w:proofErr w:type="gramStart"/>
      <w:r w:rsidR="00430754">
        <w:rPr>
          <w:rFonts w:ascii="仿宋_GB2312" w:eastAsia="仿宋_GB2312" w:hAnsi="宋体" w:hint="eastAsia"/>
          <w:sz w:val="32"/>
          <w:szCs w:val="32"/>
        </w:rPr>
        <w:t>执法台</w:t>
      </w:r>
      <w:proofErr w:type="gramEnd"/>
      <w:r w:rsidR="00430754">
        <w:rPr>
          <w:rFonts w:ascii="仿宋_GB2312" w:eastAsia="仿宋_GB2312" w:hAnsi="宋体" w:hint="eastAsia"/>
          <w:sz w:val="32"/>
          <w:szCs w:val="32"/>
        </w:rPr>
        <w:t>账，</w:t>
      </w:r>
      <w:r w:rsidR="004034A8">
        <w:rPr>
          <w:rFonts w:ascii="仿宋_GB2312" w:eastAsia="仿宋_GB2312" w:hAnsi="宋体" w:hint="eastAsia"/>
          <w:sz w:val="32"/>
          <w:szCs w:val="32"/>
        </w:rPr>
        <w:t>逐一</w:t>
      </w:r>
      <w:r w:rsidR="00430754">
        <w:rPr>
          <w:rFonts w:ascii="仿宋_GB2312" w:eastAsia="仿宋_GB2312" w:hAnsi="宋体" w:hint="eastAsia"/>
          <w:sz w:val="32"/>
          <w:szCs w:val="32"/>
        </w:rPr>
        <w:t>记录</w:t>
      </w:r>
      <w:r w:rsidR="002D4BC1">
        <w:rPr>
          <w:rFonts w:ascii="仿宋_GB2312" w:eastAsia="仿宋_GB2312" w:hAnsi="宋体" w:hint="eastAsia"/>
          <w:sz w:val="32"/>
          <w:szCs w:val="32"/>
        </w:rPr>
        <w:t>按</w:t>
      </w:r>
      <w:r w:rsidR="00DE32CC">
        <w:rPr>
          <w:rFonts w:ascii="仿宋_GB2312" w:eastAsia="仿宋_GB2312" w:hAnsi="宋体" w:hint="eastAsia"/>
          <w:sz w:val="32"/>
          <w:szCs w:val="32"/>
        </w:rPr>
        <w:t>照</w:t>
      </w:r>
      <w:r w:rsidR="004034A8">
        <w:rPr>
          <w:rFonts w:ascii="仿宋_GB2312" w:eastAsia="仿宋_GB2312" w:hAnsi="宋体" w:hint="eastAsia"/>
          <w:sz w:val="32"/>
          <w:szCs w:val="32"/>
        </w:rPr>
        <w:t>年度执法</w:t>
      </w:r>
      <w:r w:rsidR="002D4BC1">
        <w:rPr>
          <w:rFonts w:ascii="仿宋_GB2312" w:eastAsia="仿宋_GB2312" w:hAnsi="宋体" w:hint="eastAsia"/>
          <w:sz w:val="32"/>
          <w:szCs w:val="32"/>
        </w:rPr>
        <w:t>计划开展</w:t>
      </w:r>
      <w:r w:rsidR="00DE32CC">
        <w:rPr>
          <w:rFonts w:ascii="仿宋_GB2312" w:eastAsia="仿宋_GB2312" w:hAnsi="宋体" w:hint="eastAsia"/>
          <w:sz w:val="32"/>
          <w:szCs w:val="32"/>
        </w:rPr>
        <w:t>执法检查</w:t>
      </w:r>
      <w:r w:rsidR="0021754F">
        <w:rPr>
          <w:rFonts w:ascii="仿宋_GB2312" w:eastAsia="仿宋_GB2312" w:hAnsi="宋体" w:hint="eastAsia"/>
          <w:sz w:val="32"/>
          <w:szCs w:val="32"/>
        </w:rPr>
        <w:t>、</w:t>
      </w:r>
      <w:r w:rsidR="002D4BC1">
        <w:rPr>
          <w:rFonts w:ascii="仿宋_GB2312" w:eastAsia="仿宋_GB2312" w:hAnsi="宋体" w:hint="eastAsia"/>
          <w:sz w:val="32"/>
          <w:szCs w:val="32"/>
        </w:rPr>
        <w:t>核查举报投诉</w:t>
      </w:r>
      <w:r w:rsidR="004034A8">
        <w:rPr>
          <w:rFonts w:ascii="仿宋_GB2312" w:eastAsia="仿宋_GB2312" w:hAnsi="宋体" w:hint="eastAsia"/>
          <w:sz w:val="32"/>
          <w:szCs w:val="32"/>
        </w:rPr>
        <w:t>所涉及</w:t>
      </w:r>
      <w:r w:rsidR="002D4BC1">
        <w:rPr>
          <w:rFonts w:ascii="仿宋_GB2312" w:eastAsia="仿宋_GB2312" w:hAnsi="宋体" w:hint="eastAsia"/>
          <w:sz w:val="32"/>
          <w:szCs w:val="32"/>
        </w:rPr>
        <w:t>企业</w:t>
      </w:r>
      <w:r w:rsidR="004034A8">
        <w:rPr>
          <w:rFonts w:ascii="仿宋_GB2312" w:eastAsia="仿宋_GB2312" w:hAnsi="宋体" w:hint="eastAsia"/>
          <w:sz w:val="32"/>
          <w:szCs w:val="32"/>
        </w:rPr>
        <w:t>的</w:t>
      </w:r>
      <w:r w:rsidR="002D4BC1">
        <w:rPr>
          <w:rFonts w:ascii="仿宋_GB2312" w:eastAsia="仿宋_GB2312" w:hAnsi="宋体" w:hint="eastAsia"/>
          <w:sz w:val="32"/>
          <w:szCs w:val="32"/>
        </w:rPr>
        <w:t>名称、行业领域及</w:t>
      </w:r>
      <w:r w:rsidR="004034A8">
        <w:rPr>
          <w:rFonts w:ascii="仿宋_GB2312" w:eastAsia="仿宋_GB2312" w:hAnsi="宋体" w:hint="eastAsia"/>
          <w:sz w:val="32"/>
          <w:szCs w:val="32"/>
        </w:rPr>
        <w:t>相关</w:t>
      </w:r>
      <w:r w:rsidR="002D4BC1">
        <w:rPr>
          <w:rFonts w:ascii="仿宋_GB2312" w:eastAsia="仿宋_GB2312" w:hAnsi="宋体" w:hint="eastAsia"/>
          <w:sz w:val="32"/>
          <w:szCs w:val="32"/>
        </w:rPr>
        <w:t>执法人员，并记明</w:t>
      </w:r>
      <w:r w:rsidR="00430754">
        <w:rPr>
          <w:rFonts w:ascii="仿宋_GB2312" w:eastAsia="仿宋_GB2312" w:hAnsi="宋体" w:hint="eastAsia"/>
          <w:sz w:val="32"/>
          <w:szCs w:val="32"/>
        </w:rPr>
        <w:t>采取现场处理、行政强制、行政处罚等措施的情况。</w:t>
      </w:r>
      <w:proofErr w:type="gramStart"/>
      <w:r w:rsidR="00430754">
        <w:rPr>
          <w:rFonts w:ascii="仿宋_GB2312" w:eastAsia="仿宋_GB2312" w:hAnsi="宋体" w:hint="eastAsia"/>
          <w:sz w:val="32"/>
          <w:szCs w:val="32"/>
        </w:rPr>
        <w:t>执法台账按</w:t>
      </w:r>
      <w:proofErr w:type="gramEnd"/>
      <w:r w:rsidR="00430754">
        <w:rPr>
          <w:rFonts w:ascii="仿宋_GB2312" w:eastAsia="仿宋_GB2312" w:hAnsi="宋体" w:hint="eastAsia"/>
          <w:sz w:val="32"/>
          <w:szCs w:val="32"/>
        </w:rPr>
        <w:t>年度整理汇总后归档保存，保存期限一般不少于10年。</w:t>
      </w:r>
      <w:r w:rsidR="00FC10D4">
        <w:rPr>
          <w:rFonts w:ascii="仿宋_GB2312" w:eastAsia="仿宋_GB2312" w:hAnsi="宋体" w:hint="eastAsia"/>
          <w:sz w:val="32"/>
          <w:szCs w:val="32"/>
        </w:rPr>
        <w:t>行政强制、行政处罚案件要按照有关规定立卷归档，并按规定期限保存。监督检查、举报核查文书要按年度、分类别归档保存，保存期限一般不少于10年。</w:t>
      </w:r>
      <w:r w:rsidR="00DE32CC">
        <w:rPr>
          <w:rFonts w:ascii="仿宋_GB2312" w:eastAsia="仿宋_GB2312" w:hAnsi="宋体" w:hint="eastAsia"/>
          <w:sz w:val="32"/>
          <w:szCs w:val="32"/>
        </w:rPr>
        <w:t>推行</w:t>
      </w:r>
      <w:r w:rsidR="00FC10D4">
        <w:rPr>
          <w:rFonts w:ascii="仿宋_GB2312" w:eastAsia="仿宋_GB2312" w:hAnsi="宋体" w:hint="eastAsia"/>
          <w:sz w:val="32"/>
          <w:szCs w:val="32"/>
        </w:rPr>
        <w:t>通过执法记录仪、录音录像等方式对</w:t>
      </w:r>
      <w:r w:rsidR="00FC10D4" w:rsidRPr="00C92F8B">
        <w:rPr>
          <w:rFonts w:ascii="仿宋_GB2312" w:eastAsia="仿宋_GB2312" w:hAnsi="宋体" w:hint="eastAsia"/>
          <w:sz w:val="32"/>
          <w:szCs w:val="32"/>
        </w:rPr>
        <w:t>执法行为进行记录并归档，实现全过程留痕和</w:t>
      </w:r>
      <w:proofErr w:type="gramStart"/>
      <w:r w:rsidR="00FC10D4" w:rsidRPr="00C92F8B">
        <w:rPr>
          <w:rFonts w:ascii="仿宋_GB2312" w:eastAsia="仿宋_GB2312" w:hAnsi="宋体" w:hint="eastAsia"/>
          <w:sz w:val="32"/>
          <w:szCs w:val="32"/>
        </w:rPr>
        <w:t>可</w:t>
      </w:r>
      <w:proofErr w:type="gramEnd"/>
      <w:r w:rsidR="00FC10D4" w:rsidRPr="00C92F8B">
        <w:rPr>
          <w:rFonts w:ascii="仿宋_GB2312" w:eastAsia="仿宋_GB2312" w:hAnsi="宋体" w:hint="eastAsia"/>
          <w:sz w:val="32"/>
          <w:szCs w:val="32"/>
        </w:rPr>
        <w:t>回溯管理。</w:t>
      </w:r>
    </w:p>
    <w:p w:rsidR="00D1570C" w:rsidRDefault="006861F1"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w:t>
      </w:r>
      <w:r w:rsidR="00AA70E4">
        <w:rPr>
          <w:rFonts w:ascii="楷体_GB2312" w:eastAsia="楷体_GB2312" w:hAnsi="宋体" w:hint="eastAsia"/>
          <w:sz w:val="32"/>
          <w:szCs w:val="32"/>
        </w:rPr>
        <w:t>十九</w:t>
      </w:r>
      <w:r w:rsidRPr="00C12FBB">
        <w:rPr>
          <w:rFonts w:ascii="楷体_GB2312" w:eastAsia="楷体_GB2312" w:hAnsi="宋体" w:hint="eastAsia"/>
          <w:sz w:val="32"/>
          <w:szCs w:val="32"/>
        </w:rPr>
        <w:t>）</w:t>
      </w:r>
      <w:r w:rsidR="00654313">
        <w:rPr>
          <w:rFonts w:ascii="楷体_GB2312" w:eastAsia="楷体_GB2312" w:hAnsi="宋体" w:hint="eastAsia"/>
          <w:sz w:val="32"/>
          <w:szCs w:val="32"/>
        </w:rPr>
        <w:t>建立</w:t>
      </w:r>
      <w:r w:rsidRPr="00C12FBB">
        <w:rPr>
          <w:rFonts w:ascii="楷体_GB2312" w:eastAsia="楷体_GB2312" w:hAnsi="宋体" w:hint="eastAsia"/>
          <w:sz w:val="32"/>
          <w:szCs w:val="32"/>
        </w:rPr>
        <w:t>执法</w:t>
      </w:r>
      <w:r w:rsidR="00ED1C57">
        <w:rPr>
          <w:rFonts w:ascii="楷体_GB2312" w:eastAsia="楷体_GB2312" w:hAnsi="宋体" w:hint="eastAsia"/>
          <w:sz w:val="32"/>
          <w:szCs w:val="32"/>
        </w:rPr>
        <w:t>情况</w:t>
      </w:r>
      <w:r w:rsidRPr="00C12FBB">
        <w:rPr>
          <w:rFonts w:ascii="楷体_GB2312" w:eastAsia="楷体_GB2312" w:hAnsi="宋体" w:hint="eastAsia"/>
          <w:sz w:val="32"/>
          <w:szCs w:val="32"/>
        </w:rPr>
        <w:t>分析</w:t>
      </w:r>
      <w:r w:rsidR="00263912">
        <w:rPr>
          <w:rFonts w:ascii="楷体_GB2312" w:eastAsia="楷体_GB2312" w:hAnsi="宋体" w:hint="eastAsia"/>
          <w:sz w:val="32"/>
          <w:szCs w:val="32"/>
        </w:rPr>
        <w:t>通报</w:t>
      </w:r>
      <w:r w:rsidR="00654313">
        <w:rPr>
          <w:rFonts w:ascii="楷体_GB2312" w:eastAsia="楷体_GB2312" w:hAnsi="宋体" w:hint="eastAsia"/>
          <w:sz w:val="32"/>
          <w:szCs w:val="32"/>
        </w:rPr>
        <w:t>制度</w:t>
      </w:r>
      <w:r w:rsidRPr="00C12FBB">
        <w:rPr>
          <w:rFonts w:ascii="仿宋_GB2312" w:eastAsia="仿宋_GB2312" w:hAnsi="宋体" w:hint="eastAsia"/>
          <w:sz w:val="32"/>
          <w:szCs w:val="32"/>
        </w:rPr>
        <w:t>。</w:t>
      </w:r>
      <w:r w:rsidR="00263912">
        <w:rPr>
          <w:rFonts w:ascii="仿宋_GB2312" w:eastAsia="仿宋_GB2312" w:hAnsi="宋体" w:hint="eastAsia"/>
          <w:sz w:val="32"/>
          <w:szCs w:val="32"/>
        </w:rPr>
        <w:t>省级安全监管</w:t>
      </w:r>
      <w:r w:rsidR="003A40CF">
        <w:rPr>
          <w:rFonts w:ascii="仿宋_GB2312" w:eastAsia="仿宋_GB2312" w:hAnsi="宋体" w:hint="eastAsia"/>
          <w:sz w:val="32"/>
          <w:szCs w:val="32"/>
        </w:rPr>
        <w:t>监察</w:t>
      </w:r>
      <w:r w:rsidR="00263912">
        <w:rPr>
          <w:rFonts w:ascii="仿宋_GB2312" w:eastAsia="仿宋_GB2312" w:hAnsi="宋体" w:hint="eastAsia"/>
          <w:sz w:val="32"/>
          <w:szCs w:val="32"/>
        </w:rPr>
        <w:t>部门要按季度分析</w:t>
      </w:r>
      <w:r w:rsidR="002E2985">
        <w:rPr>
          <w:rFonts w:ascii="仿宋_GB2312" w:eastAsia="仿宋_GB2312" w:hAnsi="宋体" w:hint="eastAsia"/>
          <w:sz w:val="32"/>
          <w:szCs w:val="32"/>
        </w:rPr>
        <w:t>监管监察执法情况，</w:t>
      </w:r>
      <w:r w:rsidR="00263912">
        <w:rPr>
          <w:rFonts w:ascii="仿宋_GB2312" w:eastAsia="仿宋_GB2312" w:hAnsi="宋体" w:hint="eastAsia"/>
          <w:sz w:val="32"/>
          <w:szCs w:val="32"/>
        </w:rPr>
        <w:t>对比分析</w:t>
      </w:r>
      <w:r w:rsidR="00ED1C57">
        <w:rPr>
          <w:rFonts w:ascii="仿宋_GB2312" w:eastAsia="仿宋_GB2312" w:hAnsi="宋体" w:hint="eastAsia"/>
          <w:sz w:val="32"/>
          <w:szCs w:val="32"/>
        </w:rPr>
        <w:t>本部门、各市（地）</w:t>
      </w:r>
      <w:r w:rsidR="003A40CF">
        <w:rPr>
          <w:rFonts w:ascii="仿宋_GB2312" w:eastAsia="仿宋_GB2312" w:hAnsi="宋体" w:hint="eastAsia"/>
          <w:sz w:val="32"/>
          <w:szCs w:val="32"/>
        </w:rPr>
        <w:t>执法</w:t>
      </w:r>
      <w:r w:rsidR="00263912">
        <w:rPr>
          <w:rFonts w:ascii="仿宋_GB2312" w:eastAsia="仿宋_GB2312" w:hAnsi="宋体" w:hint="eastAsia"/>
          <w:sz w:val="32"/>
          <w:szCs w:val="32"/>
        </w:rPr>
        <w:t>检查</w:t>
      </w:r>
      <w:r w:rsidR="003A40CF">
        <w:rPr>
          <w:rFonts w:ascii="仿宋_GB2312" w:eastAsia="仿宋_GB2312" w:hAnsi="宋体" w:hint="eastAsia"/>
          <w:sz w:val="32"/>
          <w:szCs w:val="32"/>
        </w:rPr>
        <w:t>的</w:t>
      </w:r>
      <w:r w:rsidR="00263912">
        <w:rPr>
          <w:rFonts w:ascii="仿宋_GB2312" w:eastAsia="仿宋_GB2312" w:hAnsi="宋体" w:hint="eastAsia"/>
          <w:sz w:val="32"/>
          <w:szCs w:val="32"/>
        </w:rPr>
        <w:t>企业</w:t>
      </w:r>
      <w:r w:rsidR="003A40CF">
        <w:rPr>
          <w:rFonts w:ascii="仿宋_GB2312" w:eastAsia="仿宋_GB2312" w:hAnsi="宋体" w:hint="eastAsia"/>
          <w:sz w:val="32"/>
          <w:szCs w:val="32"/>
        </w:rPr>
        <w:t>家次</w:t>
      </w:r>
      <w:r w:rsidR="00263912">
        <w:rPr>
          <w:rFonts w:ascii="仿宋_GB2312" w:eastAsia="仿宋_GB2312" w:hAnsi="宋体" w:hint="eastAsia"/>
          <w:sz w:val="32"/>
          <w:szCs w:val="32"/>
        </w:rPr>
        <w:t>以及罚款、责令停产停业整顿、吊销许可证、关闭等</w:t>
      </w:r>
      <w:r w:rsidR="003A40CF">
        <w:rPr>
          <w:rFonts w:ascii="仿宋_GB2312" w:eastAsia="仿宋_GB2312" w:hAnsi="宋体" w:hint="eastAsia"/>
          <w:sz w:val="32"/>
          <w:szCs w:val="32"/>
        </w:rPr>
        <w:t>处罚</w:t>
      </w:r>
      <w:r w:rsidR="00263912">
        <w:rPr>
          <w:rFonts w:ascii="仿宋_GB2312" w:eastAsia="仿宋_GB2312" w:hAnsi="宋体" w:hint="eastAsia"/>
          <w:sz w:val="32"/>
          <w:szCs w:val="32"/>
        </w:rPr>
        <w:t>数据</w:t>
      </w:r>
      <w:r w:rsidR="002E2985">
        <w:rPr>
          <w:rFonts w:ascii="仿宋_GB2312" w:eastAsia="仿宋_GB2312" w:hAnsi="宋体" w:hint="eastAsia"/>
          <w:sz w:val="32"/>
          <w:szCs w:val="32"/>
        </w:rPr>
        <w:t>及其变动情况</w:t>
      </w:r>
      <w:r w:rsidR="00263912">
        <w:rPr>
          <w:rFonts w:ascii="仿宋_GB2312" w:eastAsia="仿宋_GB2312" w:hAnsi="宋体" w:hint="eastAsia"/>
          <w:sz w:val="32"/>
          <w:szCs w:val="32"/>
        </w:rPr>
        <w:t>，注重苗头性问题和趋势把握，</w:t>
      </w:r>
      <w:r w:rsidR="003A40CF">
        <w:rPr>
          <w:rFonts w:ascii="仿宋_GB2312" w:eastAsia="仿宋_GB2312" w:hAnsi="宋体" w:hint="eastAsia"/>
          <w:sz w:val="32"/>
          <w:szCs w:val="32"/>
        </w:rPr>
        <w:t>对下一阶段执法</w:t>
      </w:r>
      <w:r w:rsidR="00AA7FD0">
        <w:rPr>
          <w:rFonts w:ascii="仿宋_GB2312" w:eastAsia="仿宋_GB2312" w:hAnsi="宋体" w:hint="eastAsia"/>
          <w:sz w:val="32"/>
          <w:szCs w:val="32"/>
        </w:rPr>
        <w:t>工作</w:t>
      </w:r>
      <w:r w:rsidR="003A40CF">
        <w:rPr>
          <w:rFonts w:ascii="仿宋_GB2312" w:eastAsia="仿宋_GB2312" w:hAnsi="宋体" w:hint="eastAsia"/>
          <w:sz w:val="32"/>
          <w:szCs w:val="32"/>
        </w:rPr>
        <w:t>提出具体要求</w:t>
      </w:r>
      <w:r w:rsidR="00FC10D4">
        <w:rPr>
          <w:rFonts w:ascii="仿宋_GB2312" w:eastAsia="仿宋_GB2312" w:hAnsi="宋体" w:hint="eastAsia"/>
          <w:sz w:val="32"/>
          <w:szCs w:val="32"/>
        </w:rPr>
        <w:t>。</w:t>
      </w:r>
      <w:r w:rsidR="0021754F">
        <w:rPr>
          <w:rFonts w:ascii="仿宋_GB2312" w:eastAsia="仿宋_GB2312" w:hAnsi="宋体" w:hint="eastAsia"/>
          <w:sz w:val="32"/>
          <w:szCs w:val="32"/>
        </w:rPr>
        <w:t>省级安全监管监察部门</w:t>
      </w:r>
      <w:r w:rsidR="00AA7FD0">
        <w:rPr>
          <w:rFonts w:ascii="仿宋_GB2312" w:eastAsia="仿宋_GB2312" w:hAnsi="宋体" w:hint="eastAsia"/>
          <w:sz w:val="32"/>
          <w:szCs w:val="32"/>
        </w:rPr>
        <w:t>季度执法分析情况应当通报市（地）级监管监察部门，抄送有关人民政府和国家安全监管总局、国家煤矿安监局。</w:t>
      </w:r>
    </w:p>
    <w:p w:rsidR="00B24D85" w:rsidRDefault="00B24D85" w:rsidP="002316AB">
      <w:pPr>
        <w:spacing w:line="600" w:lineRule="exact"/>
        <w:ind w:firstLineChars="200" w:firstLine="640"/>
        <w:rPr>
          <w:rFonts w:ascii="仿宋_GB2312" w:eastAsia="仿宋_GB2312" w:hAnsi="宋体"/>
          <w:sz w:val="32"/>
          <w:szCs w:val="32"/>
        </w:rPr>
      </w:pPr>
      <w:r w:rsidRPr="00C12FBB">
        <w:rPr>
          <w:rFonts w:ascii="楷体_GB2312" w:eastAsia="楷体_GB2312" w:hAnsi="宋体" w:hint="eastAsia"/>
          <w:sz w:val="32"/>
          <w:szCs w:val="32"/>
        </w:rPr>
        <w:t>（二十）</w:t>
      </w:r>
      <w:r>
        <w:rPr>
          <w:rFonts w:ascii="楷体_GB2312" w:eastAsia="楷体_GB2312" w:hAnsi="宋体" w:hint="eastAsia"/>
          <w:sz w:val="32"/>
          <w:szCs w:val="32"/>
        </w:rPr>
        <w:t>推动建立“</w:t>
      </w:r>
      <w:r w:rsidRPr="00B24D85">
        <w:rPr>
          <w:rFonts w:ascii="楷体_GB2312" w:eastAsia="楷体_GB2312" w:hAnsi="宋体" w:hint="eastAsia"/>
          <w:sz w:val="32"/>
          <w:szCs w:val="32"/>
        </w:rPr>
        <w:t>尽职照单免责、失职照单问责”制度</w:t>
      </w:r>
      <w:r>
        <w:rPr>
          <w:rFonts w:ascii="楷体_GB2312" w:eastAsia="楷体_GB2312" w:hAnsi="宋体" w:hint="eastAsia"/>
          <w:sz w:val="32"/>
          <w:szCs w:val="32"/>
        </w:rPr>
        <w:t>。</w:t>
      </w:r>
      <w:r>
        <w:rPr>
          <w:rFonts w:ascii="仿宋_GB2312" w:eastAsia="仿宋_GB2312" w:hint="eastAsia"/>
          <w:sz w:val="32"/>
          <w:szCs w:val="32"/>
        </w:rPr>
        <w:t>按照有关</w:t>
      </w:r>
      <w:r w:rsidR="00C42842">
        <w:rPr>
          <w:rFonts w:ascii="仿宋_GB2312" w:eastAsia="仿宋_GB2312" w:hint="eastAsia"/>
          <w:sz w:val="32"/>
          <w:szCs w:val="32"/>
        </w:rPr>
        <w:t>规定</w:t>
      </w:r>
      <w:r>
        <w:rPr>
          <w:rFonts w:ascii="仿宋_GB2312" w:eastAsia="仿宋_GB2312" w:hint="eastAsia"/>
          <w:sz w:val="32"/>
          <w:szCs w:val="32"/>
        </w:rPr>
        <w:t>编制</w:t>
      </w:r>
      <w:r w:rsidR="00D12A40">
        <w:rPr>
          <w:rFonts w:ascii="仿宋_GB2312" w:eastAsia="仿宋_GB2312" w:hint="eastAsia"/>
          <w:sz w:val="32"/>
          <w:szCs w:val="32"/>
        </w:rPr>
        <w:t>公布</w:t>
      </w:r>
      <w:r w:rsidR="00C42842">
        <w:rPr>
          <w:rFonts w:ascii="仿宋_GB2312" w:eastAsia="仿宋_GB2312" w:hint="eastAsia"/>
          <w:sz w:val="32"/>
          <w:szCs w:val="32"/>
        </w:rPr>
        <w:t>执法权力责任清单，将</w:t>
      </w:r>
      <w:r>
        <w:rPr>
          <w:rFonts w:ascii="仿宋_GB2312" w:eastAsia="仿宋_GB2312" w:hint="eastAsia"/>
          <w:sz w:val="32"/>
          <w:szCs w:val="32"/>
        </w:rPr>
        <w:t>权力责任清单与</w:t>
      </w:r>
      <w:r w:rsidR="00E23DB7">
        <w:rPr>
          <w:rFonts w:ascii="仿宋_GB2312" w:eastAsia="仿宋_GB2312" w:hint="eastAsia"/>
          <w:sz w:val="32"/>
          <w:szCs w:val="32"/>
        </w:rPr>
        <w:t>编制</w:t>
      </w:r>
      <w:r>
        <w:rPr>
          <w:rFonts w:ascii="仿宋_GB2312" w:eastAsia="仿宋_GB2312" w:hint="eastAsia"/>
          <w:sz w:val="32"/>
          <w:szCs w:val="32"/>
        </w:rPr>
        <w:t>年度执法计划、开展安全大检查</w:t>
      </w:r>
      <w:r w:rsidR="00E23DB7">
        <w:rPr>
          <w:rFonts w:ascii="仿宋_GB2312" w:eastAsia="仿宋_GB2312" w:hint="eastAsia"/>
          <w:sz w:val="32"/>
          <w:szCs w:val="32"/>
        </w:rPr>
        <w:t>等有机结合起来</w:t>
      </w:r>
      <w:r w:rsidR="00D12A40">
        <w:rPr>
          <w:rFonts w:ascii="仿宋_GB2312" w:eastAsia="仿宋_GB2312" w:hint="eastAsia"/>
          <w:sz w:val="32"/>
          <w:szCs w:val="32"/>
        </w:rPr>
        <w:t>。</w:t>
      </w:r>
      <w:r w:rsidR="00DB54C8">
        <w:rPr>
          <w:rFonts w:ascii="仿宋_GB2312" w:eastAsia="仿宋_GB2312" w:hint="eastAsia"/>
          <w:sz w:val="32"/>
          <w:szCs w:val="32"/>
        </w:rPr>
        <w:t>每年要</w:t>
      </w:r>
      <w:r w:rsidR="00D12A40">
        <w:rPr>
          <w:rFonts w:ascii="仿宋_GB2312" w:eastAsia="仿宋_GB2312" w:hint="eastAsia"/>
          <w:sz w:val="32"/>
          <w:szCs w:val="32"/>
        </w:rPr>
        <w:t>重新审核权力责任清单，并与年度执法计划编制执行情况同步</w:t>
      </w:r>
      <w:r w:rsidR="00D12A40">
        <w:rPr>
          <w:rFonts w:ascii="仿宋_GB2312" w:eastAsia="仿宋_GB2312" w:hint="eastAsia"/>
          <w:sz w:val="32"/>
          <w:szCs w:val="32"/>
        </w:rPr>
        <w:lastRenderedPageBreak/>
        <w:t>公布。</w:t>
      </w:r>
      <w:r w:rsidR="00390A0B">
        <w:rPr>
          <w:rFonts w:ascii="仿宋_GB2312" w:eastAsia="仿宋_GB2312" w:hint="eastAsia"/>
          <w:sz w:val="32"/>
          <w:szCs w:val="32"/>
        </w:rPr>
        <w:t>在有关责任追究过程中，</w:t>
      </w:r>
      <w:r w:rsidR="0073707C">
        <w:rPr>
          <w:rFonts w:ascii="仿宋_GB2312" w:eastAsia="仿宋_GB2312" w:hint="eastAsia"/>
          <w:sz w:val="32"/>
          <w:szCs w:val="32"/>
        </w:rPr>
        <w:t>积极协调监察部门、司法机关，</w:t>
      </w:r>
      <w:r w:rsidRPr="00C12FBB">
        <w:rPr>
          <w:rFonts w:ascii="仿宋_GB2312" w:eastAsia="仿宋_GB2312" w:hAnsi="宋体" w:hint="eastAsia"/>
          <w:sz w:val="32"/>
          <w:szCs w:val="32"/>
        </w:rPr>
        <w:t>对已经</w:t>
      </w:r>
      <w:r w:rsidR="007E11B0">
        <w:rPr>
          <w:rFonts w:ascii="仿宋_GB2312" w:eastAsia="仿宋_GB2312" w:hAnsi="宋体" w:hint="eastAsia"/>
          <w:sz w:val="32"/>
          <w:szCs w:val="32"/>
        </w:rPr>
        <w:t>依照权力和责任清单履行职责的，依法不予追究</w:t>
      </w:r>
      <w:r w:rsidR="00DF150B">
        <w:rPr>
          <w:rFonts w:ascii="仿宋_GB2312" w:eastAsia="仿宋_GB2312" w:hAnsi="宋体" w:hint="eastAsia"/>
          <w:sz w:val="32"/>
          <w:szCs w:val="32"/>
        </w:rPr>
        <w:t>责任</w:t>
      </w:r>
      <w:r w:rsidR="00C42842">
        <w:rPr>
          <w:rFonts w:ascii="仿宋_GB2312" w:eastAsia="仿宋_GB2312" w:hAnsi="宋体" w:hint="eastAsia"/>
          <w:sz w:val="32"/>
          <w:szCs w:val="32"/>
        </w:rPr>
        <w:t>。经协调仍然不能取得一致的，</w:t>
      </w:r>
      <w:r w:rsidR="00E9294F">
        <w:rPr>
          <w:rFonts w:ascii="仿宋_GB2312" w:eastAsia="仿宋_GB2312" w:hAnsi="宋体" w:hint="eastAsia"/>
          <w:sz w:val="32"/>
          <w:szCs w:val="32"/>
        </w:rPr>
        <w:t>按规定程序</w:t>
      </w:r>
      <w:r w:rsidR="00C42842">
        <w:rPr>
          <w:rFonts w:ascii="仿宋_GB2312" w:eastAsia="仿宋_GB2312" w:hAnsi="宋体" w:hint="eastAsia"/>
          <w:sz w:val="32"/>
          <w:szCs w:val="32"/>
        </w:rPr>
        <w:t>报请本级人民政府、</w:t>
      </w:r>
      <w:r w:rsidR="009D4D70">
        <w:rPr>
          <w:rFonts w:ascii="仿宋_GB2312" w:eastAsia="仿宋_GB2312" w:hAnsi="宋体" w:hint="eastAsia"/>
          <w:sz w:val="32"/>
          <w:szCs w:val="32"/>
        </w:rPr>
        <w:t>上级安全监管监察部门组织协调</w:t>
      </w:r>
      <w:r w:rsidR="00DF150B">
        <w:rPr>
          <w:rFonts w:ascii="仿宋_GB2312" w:eastAsia="仿宋_GB2312" w:hAnsi="宋体" w:hint="eastAsia"/>
          <w:sz w:val="32"/>
          <w:szCs w:val="32"/>
        </w:rPr>
        <w:t>。</w:t>
      </w:r>
      <w:r w:rsidR="00DB54C8">
        <w:rPr>
          <w:rFonts w:ascii="仿宋_GB2312" w:eastAsia="仿宋_GB2312" w:hAnsi="宋体" w:hint="eastAsia"/>
          <w:sz w:val="32"/>
          <w:szCs w:val="32"/>
        </w:rPr>
        <w:t>建立完善行政机关与司法机关</w:t>
      </w:r>
      <w:r w:rsidR="00BF0D91">
        <w:rPr>
          <w:rFonts w:ascii="仿宋_GB2312" w:eastAsia="仿宋_GB2312" w:hAnsi="宋体" w:hint="eastAsia"/>
          <w:sz w:val="32"/>
          <w:szCs w:val="32"/>
        </w:rPr>
        <w:t>协作配合</w:t>
      </w:r>
      <w:r w:rsidR="00DB54C8">
        <w:rPr>
          <w:rFonts w:ascii="仿宋_GB2312" w:eastAsia="仿宋_GB2312" w:hAnsi="宋体" w:hint="eastAsia"/>
          <w:sz w:val="32"/>
          <w:szCs w:val="32"/>
        </w:rPr>
        <w:t>机制，定期通报责任追究情况、数据和典型案例。</w:t>
      </w:r>
    </w:p>
    <w:p w:rsidR="00390A0B" w:rsidRDefault="00390A0B" w:rsidP="002316AB">
      <w:pPr>
        <w:spacing w:line="600" w:lineRule="exact"/>
        <w:ind w:firstLineChars="200" w:firstLine="640"/>
        <w:rPr>
          <w:rFonts w:ascii="仿宋_GB2312" w:eastAsia="仿宋_GB2312" w:hAnsi="宋体"/>
          <w:sz w:val="32"/>
          <w:szCs w:val="32"/>
        </w:rPr>
      </w:pPr>
      <w:r>
        <w:rPr>
          <w:rFonts w:ascii="楷体_GB2312" w:eastAsia="楷体_GB2312" w:hAnsi="宋体" w:hint="eastAsia"/>
          <w:sz w:val="32"/>
          <w:szCs w:val="32"/>
        </w:rPr>
        <w:t>（二十一</w:t>
      </w:r>
      <w:r w:rsidRPr="00C12FBB">
        <w:rPr>
          <w:rFonts w:ascii="楷体_GB2312" w:eastAsia="楷体_GB2312" w:hAnsi="宋体" w:hint="eastAsia"/>
          <w:sz w:val="32"/>
          <w:szCs w:val="32"/>
        </w:rPr>
        <w:t>）</w:t>
      </w:r>
      <w:r>
        <w:rPr>
          <w:rFonts w:ascii="楷体_GB2312" w:eastAsia="楷体_GB2312" w:hAnsi="宋体" w:hint="eastAsia"/>
          <w:sz w:val="32"/>
          <w:szCs w:val="32"/>
        </w:rPr>
        <w:t>完善执法监督工作机制</w:t>
      </w:r>
      <w:r w:rsidRPr="00C12FBB">
        <w:rPr>
          <w:rFonts w:ascii="楷体_GB2312" w:eastAsia="楷体_GB2312" w:hAnsi="宋体" w:hint="eastAsia"/>
          <w:sz w:val="32"/>
          <w:szCs w:val="32"/>
        </w:rPr>
        <w:t>。</w:t>
      </w:r>
      <w:r>
        <w:rPr>
          <w:rFonts w:ascii="仿宋_GB2312" w:eastAsia="仿宋_GB2312" w:hAnsi="宋体" w:hint="eastAsia"/>
          <w:sz w:val="32"/>
          <w:szCs w:val="32"/>
        </w:rPr>
        <w:t>各级安全监管监察部门要明确本部门执法监督工作机构，建立执法监督人员资格管理制度，向社会公告执法监督电话。按年度开展执法案卷评查，定期组织开展执法监督综合检查。发挥执法监督纠错功能，及时补充、更正有关执法文书中的缺项、漏项、笔误，依法撤销、变更违法、不当执法行为。对</w:t>
      </w:r>
      <w:r w:rsidRPr="00C12FBB">
        <w:rPr>
          <w:rFonts w:ascii="仿宋_GB2312" w:eastAsia="仿宋_GB2312" w:hAnsi="宋体" w:hint="eastAsia"/>
          <w:sz w:val="32"/>
          <w:szCs w:val="32"/>
        </w:rPr>
        <w:t>本部门</w:t>
      </w:r>
      <w:r>
        <w:rPr>
          <w:rFonts w:ascii="仿宋_GB2312" w:eastAsia="仿宋_GB2312" w:hAnsi="宋体" w:hint="eastAsia"/>
          <w:sz w:val="32"/>
          <w:szCs w:val="32"/>
        </w:rPr>
        <w:t>内设机构、执法人员开展年度行政执法评议考核，完善考核指标和考核方式</w:t>
      </w:r>
      <w:r w:rsidRPr="00C12FBB">
        <w:rPr>
          <w:rFonts w:ascii="仿宋_GB2312" w:eastAsia="仿宋_GB2312" w:hAnsi="宋体" w:hint="eastAsia"/>
          <w:sz w:val="32"/>
          <w:szCs w:val="32"/>
        </w:rPr>
        <w:t>，评议考核结果要纳入</w:t>
      </w:r>
      <w:r>
        <w:rPr>
          <w:rFonts w:ascii="仿宋_GB2312" w:eastAsia="仿宋_GB2312" w:hAnsi="宋体" w:hint="eastAsia"/>
          <w:sz w:val="32"/>
          <w:szCs w:val="32"/>
        </w:rPr>
        <w:t>执法人员</w:t>
      </w:r>
      <w:r w:rsidRPr="00C12FBB">
        <w:rPr>
          <w:rFonts w:ascii="仿宋_GB2312" w:eastAsia="仿宋_GB2312" w:hAnsi="宋体" w:hint="eastAsia"/>
          <w:sz w:val="32"/>
          <w:szCs w:val="32"/>
        </w:rPr>
        <w:t>年度考核内容。</w:t>
      </w:r>
    </w:p>
    <w:p w:rsidR="00394505" w:rsidRDefault="006861F1" w:rsidP="002316AB">
      <w:pPr>
        <w:spacing w:line="600" w:lineRule="exact"/>
        <w:ind w:firstLineChars="200" w:firstLine="640"/>
        <w:rPr>
          <w:rFonts w:ascii="仿宋_GB2312" w:eastAsia="仿宋_GB2312"/>
          <w:sz w:val="32"/>
          <w:szCs w:val="32"/>
        </w:rPr>
      </w:pPr>
      <w:r w:rsidRPr="00C12FBB">
        <w:rPr>
          <w:rFonts w:ascii="楷体_GB2312" w:eastAsia="楷体_GB2312" w:hAnsi="宋体" w:hint="eastAsia"/>
          <w:sz w:val="32"/>
          <w:szCs w:val="32"/>
        </w:rPr>
        <w:t>（二十</w:t>
      </w:r>
      <w:r w:rsidR="00390A0B">
        <w:rPr>
          <w:rFonts w:ascii="楷体_GB2312" w:eastAsia="楷体_GB2312" w:hAnsi="宋体" w:hint="eastAsia"/>
          <w:sz w:val="32"/>
          <w:szCs w:val="32"/>
        </w:rPr>
        <w:t>二</w:t>
      </w:r>
      <w:r w:rsidRPr="00C12FBB">
        <w:rPr>
          <w:rFonts w:ascii="楷体_GB2312" w:eastAsia="楷体_GB2312" w:hAnsi="宋体" w:hint="eastAsia"/>
          <w:sz w:val="32"/>
          <w:szCs w:val="32"/>
        </w:rPr>
        <w:t>）</w:t>
      </w:r>
      <w:r w:rsidR="000374B9">
        <w:rPr>
          <w:rFonts w:ascii="楷体_GB2312" w:eastAsia="楷体_GB2312" w:hAnsi="宋体" w:hint="eastAsia"/>
          <w:sz w:val="32"/>
          <w:szCs w:val="32"/>
        </w:rPr>
        <w:t>树立良好执法形象</w:t>
      </w:r>
      <w:r w:rsidRPr="00C12FBB">
        <w:rPr>
          <w:rFonts w:ascii="楷体_GB2312" w:eastAsia="楷体_GB2312" w:hAnsi="宋体" w:hint="eastAsia"/>
          <w:sz w:val="32"/>
          <w:szCs w:val="32"/>
        </w:rPr>
        <w:t>。</w:t>
      </w:r>
      <w:r w:rsidR="000374B9">
        <w:rPr>
          <w:rFonts w:ascii="仿宋_GB2312" w:eastAsia="仿宋_GB2312" w:hAnsi="宋体" w:hint="eastAsia"/>
          <w:sz w:val="32"/>
          <w:szCs w:val="32"/>
        </w:rPr>
        <w:t>以全国统一安全生产执法标识和执法服装为契机和动力，</w:t>
      </w:r>
      <w:r w:rsidR="00A030F3">
        <w:rPr>
          <w:rFonts w:ascii="仿宋_GB2312" w:eastAsia="仿宋_GB2312" w:hAnsi="宋体" w:hint="eastAsia"/>
          <w:sz w:val="32"/>
          <w:szCs w:val="32"/>
        </w:rPr>
        <w:t>严格执法，文明执法，</w:t>
      </w:r>
      <w:r w:rsidR="000374B9">
        <w:rPr>
          <w:rFonts w:ascii="仿宋_GB2312" w:eastAsia="仿宋_GB2312" w:hAnsi="宋体" w:hint="eastAsia"/>
          <w:sz w:val="32"/>
          <w:szCs w:val="32"/>
        </w:rPr>
        <w:t>注重礼仪规范，</w:t>
      </w:r>
      <w:r w:rsidR="00A030F3">
        <w:rPr>
          <w:rFonts w:ascii="仿宋_GB2312" w:eastAsia="仿宋_GB2312" w:hAnsi="宋体" w:hint="eastAsia"/>
          <w:sz w:val="32"/>
          <w:szCs w:val="32"/>
        </w:rPr>
        <w:t>秉持良好精神风貌</w:t>
      </w:r>
      <w:r w:rsidR="00394505" w:rsidRPr="00A75C68">
        <w:rPr>
          <w:rFonts w:ascii="仿宋_GB2312" w:eastAsia="仿宋_GB2312" w:hint="eastAsia"/>
          <w:sz w:val="32"/>
          <w:szCs w:val="32"/>
        </w:rPr>
        <w:t>。进一步加强党风廉政建设，强化纪律约束，坚决查处腐败问题和失职渎职行为，宣传推广安全生产执法的先进典型，树立</w:t>
      </w:r>
      <w:r w:rsidR="000374B9">
        <w:rPr>
          <w:rFonts w:ascii="仿宋_GB2312" w:eastAsia="仿宋_GB2312" w:hint="eastAsia"/>
          <w:sz w:val="32"/>
          <w:szCs w:val="32"/>
        </w:rPr>
        <w:t>各级安全监管监察部门及其执法人员的</w:t>
      </w:r>
      <w:r w:rsidR="00A030F3">
        <w:rPr>
          <w:rFonts w:ascii="仿宋_GB2312" w:eastAsia="仿宋_GB2312" w:hint="eastAsia"/>
          <w:sz w:val="32"/>
          <w:szCs w:val="32"/>
        </w:rPr>
        <w:t>执法</w:t>
      </w:r>
      <w:r w:rsidR="00394505" w:rsidRPr="00A75C68">
        <w:rPr>
          <w:rFonts w:ascii="仿宋_GB2312" w:eastAsia="仿宋_GB2312" w:hint="eastAsia"/>
          <w:sz w:val="32"/>
          <w:szCs w:val="32"/>
        </w:rPr>
        <w:t>形象</w:t>
      </w:r>
      <w:r w:rsidR="00A030F3">
        <w:rPr>
          <w:rFonts w:ascii="仿宋_GB2312" w:eastAsia="仿宋_GB2312" w:hint="eastAsia"/>
          <w:sz w:val="32"/>
          <w:szCs w:val="32"/>
        </w:rPr>
        <w:t>和权威</w:t>
      </w:r>
      <w:r w:rsidR="00394505" w:rsidRPr="00A75C68">
        <w:rPr>
          <w:rFonts w:ascii="仿宋_GB2312" w:eastAsia="仿宋_GB2312" w:hint="eastAsia"/>
          <w:sz w:val="32"/>
          <w:szCs w:val="32"/>
        </w:rPr>
        <w:t>。</w:t>
      </w:r>
      <w:bookmarkStart w:id="0" w:name="_GoBack"/>
      <w:bookmarkEnd w:id="0"/>
    </w:p>
    <w:p w:rsidR="006861F1" w:rsidRPr="00C12FBB" w:rsidRDefault="006861F1" w:rsidP="002316AB">
      <w:pPr>
        <w:spacing w:line="600" w:lineRule="exact"/>
        <w:rPr>
          <w:rFonts w:ascii="仿宋_GB2312" w:eastAsia="仿宋_GB2312" w:hAnsi="宋体"/>
          <w:sz w:val="32"/>
          <w:szCs w:val="32"/>
        </w:rPr>
      </w:pPr>
    </w:p>
    <w:p w:rsidR="006861F1" w:rsidRPr="00C12FBB" w:rsidRDefault="006861F1" w:rsidP="002316AB">
      <w:pPr>
        <w:spacing w:line="600" w:lineRule="exact"/>
        <w:ind w:firstLineChars="1650" w:firstLine="5280"/>
        <w:jc w:val="right"/>
        <w:rPr>
          <w:rFonts w:ascii="仿宋_GB2312" w:eastAsia="仿宋_GB2312" w:hAnsi="宋体"/>
          <w:sz w:val="32"/>
          <w:szCs w:val="32"/>
        </w:rPr>
      </w:pPr>
      <w:r w:rsidRPr="00C12FBB">
        <w:rPr>
          <w:rFonts w:ascii="仿宋_GB2312" w:eastAsia="仿宋_GB2312" w:hAnsi="宋体" w:hint="eastAsia"/>
          <w:sz w:val="32"/>
          <w:szCs w:val="32"/>
        </w:rPr>
        <w:t>国家安全监管总局</w:t>
      </w:r>
    </w:p>
    <w:p w:rsidR="003E7219" w:rsidRDefault="006861F1" w:rsidP="002316AB">
      <w:pPr>
        <w:spacing w:line="600" w:lineRule="exact"/>
        <w:ind w:firstLineChars="1700" w:firstLine="5440"/>
        <w:jc w:val="right"/>
      </w:pPr>
      <w:r w:rsidRPr="00C12FBB">
        <w:rPr>
          <w:rFonts w:ascii="仿宋_GB2312" w:eastAsia="仿宋_GB2312" w:hAnsi="宋体" w:hint="eastAsia"/>
          <w:sz w:val="32"/>
          <w:szCs w:val="32"/>
        </w:rPr>
        <w:t>201</w:t>
      </w:r>
      <w:r>
        <w:rPr>
          <w:rFonts w:ascii="仿宋_GB2312" w:eastAsia="仿宋_GB2312" w:hAnsi="宋体" w:hint="eastAsia"/>
          <w:sz w:val="32"/>
          <w:szCs w:val="32"/>
        </w:rPr>
        <w:t>7</w:t>
      </w:r>
      <w:r w:rsidRPr="00C12FBB">
        <w:rPr>
          <w:rFonts w:ascii="仿宋_GB2312" w:eastAsia="仿宋_GB2312" w:hAnsi="宋体" w:hint="eastAsia"/>
          <w:sz w:val="32"/>
          <w:szCs w:val="32"/>
        </w:rPr>
        <w:t>年</w:t>
      </w:r>
      <w:r w:rsidR="00AA70E4">
        <w:rPr>
          <w:rFonts w:ascii="仿宋_GB2312" w:eastAsia="仿宋_GB2312" w:hAnsi="宋体" w:hint="eastAsia"/>
          <w:sz w:val="32"/>
          <w:szCs w:val="32"/>
        </w:rPr>
        <w:t xml:space="preserve">  </w:t>
      </w:r>
      <w:r w:rsidRPr="00C12FBB">
        <w:rPr>
          <w:rFonts w:ascii="仿宋_GB2312" w:eastAsia="仿宋_GB2312" w:hAnsi="宋体" w:hint="eastAsia"/>
          <w:sz w:val="32"/>
          <w:szCs w:val="32"/>
        </w:rPr>
        <w:t>月</w:t>
      </w:r>
      <w:r>
        <w:rPr>
          <w:rFonts w:ascii="仿宋_GB2312" w:eastAsia="仿宋_GB2312" w:hAnsi="宋体" w:hint="eastAsia"/>
          <w:sz w:val="32"/>
          <w:szCs w:val="32"/>
        </w:rPr>
        <w:t xml:space="preserve">  </w:t>
      </w:r>
      <w:r w:rsidRPr="00C12FBB">
        <w:rPr>
          <w:rFonts w:ascii="仿宋_GB2312" w:eastAsia="仿宋_GB2312" w:hAnsi="宋体" w:hint="eastAsia"/>
          <w:sz w:val="32"/>
          <w:szCs w:val="32"/>
        </w:rPr>
        <w:t>日</w:t>
      </w:r>
    </w:p>
    <w:sectPr w:rsidR="003E7219" w:rsidSect="00F02EE2">
      <w:footerReference w:type="default" r:id="rId8"/>
      <w:pgSz w:w="11906" w:h="16838" w:code="9"/>
      <w:pgMar w:top="1701" w:right="1588" w:bottom="1474" w:left="1588" w:header="0" w:footer="9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E2D" w:rsidRDefault="00DE4E2D" w:rsidP="00F02EE2">
      <w:r>
        <w:separator/>
      </w:r>
    </w:p>
  </w:endnote>
  <w:endnote w:type="continuationSeparator" w:id="0">
    <w:p w:rsidR="00DE4E2D" w:rsidRDefault="00DE4E2D" w:rsidP="00F0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0626"/>
      <w:docPartObj>
        <w:docPartGallery w:val="Page Numbers (Bottom of Page)"/>
        <w:docPartUnique/>
      </w:docPartObj>
    </w:sdtPr>
    <w:sdtEndPr>
      <w:rPr>
        <w:rFonts w:asciiTheme="minorEastAsia" w:hAnsiTheme="minorEastAsia"/>
        <w:sz w:val="28"/>
        <w:szCs w:val="28"/>
      </w:rPr>
    </w:sdtEndPr>
    <w:sdtContent>
      <w:p w:rsidR="007E11B0" w:rsidRDefault="007E11B0">
        <w:pPr>
          <w:pStyle w:val="a4"/>
          <w:jc w:val="center"/>
        </w:pPr>
        <w:r w:rsidRPr="00192CC0">
          <w:rPr>
            <w:rFonts w:asciiTheme="minorEastAsia" w:hAnsiTheme="minorEastAsia" w:hint="eastAsia"/>
            <w:sz w:val="28"/>
            <w:szCs w:val="28"/>
          </w:rPr>
          <w:t xml:space="preserve">— </w:t>
        </w:r>
        <w:r w:rsidR="000E1FC4" w:rsidRPr="00192CC0">
          <w:rPr>
            <w:rFonts w:asciiTheme="minorEastAsia" w:hAnsiTheme="minorEastAsia"/>
            <w:sz w:val="28"/>
            <w:szCs w:val="28"/>
          </w:rPr>
          <w:fldChar w:fldCharType="begin"/>
        </w:r>
        <w:r w:rsidRPr="00192CC0">
          <w:rPr>
            <w:rFonts w:asciiTheme="minorEastAsia" w:hAnsiTheme="minorEastAsia"/>
            <w:sz w:val="28"/>
            <w:szCs w:val="28"/>
          </w:rPr>
          <w:instrText xml:space="preserve"> PAGE   \* MERGEFORMAT </w:instrText>
        </w:r>
        <w:r w:rsidR="000E1FC4" w:rsidRPr="00192CC0">
          <w:rPr>
            <w:rFonts w:asciiTheme="minorEastAsia" w:hAnsiTheme="minorEastAsia"/>
            <w:sz w:val="28"/>
            <w:szCs w:val="28"/>
          </w:rPr>
          <w:fldChar w:fldCharType="separate"/>
        </w:r>
        <w:r w:rsidR="002316AB" w:rsidRPr="002316AB">
          <w:rPr>
            <w:rFonts w:asciiTheme="minorEastAsia" w:hAnsiTheme="minorEastAsia"/>
            <w:noProof/>
            <w:sz w:val="28"/>
            <w:szCs w:val="28"/>
            <w:lang w:val="zh-CN"/>
          </w:rPr>
          <w:t>1</w:t>
        </w:r>
        <w:r w:rsidR="000E1FC4" w:rsidRPr="00192CC0">
          <w:rPr>
            <w:rFonts w:asciiTheme="minorEastAsia" w:hAnsiTheme="minorEastAsia"/>
            <w:sz w:val="28"/>
            <w:szCs w:val="28"/>
          </w:rPr>
          <w:fldChar w:fldCharType="end"/>
        </w:r>
        <w:r w:rsidRPr="00192CC0">
          <w:rPr>
            <w:rFonts w:asciiTheme="minorEastAsia" w:hAnsiTheme="minorEastAsia" w:hint="eastAsia"/>
            <w:sz w:val="28"/>
            <w:szCs w:val="28"/>
          </w:rPr>
          <w:t xml:space="preserve"> —</w:t>
        </w:r>
      </w:p>
    </w:sdtContent>
  </w:sdt>
  <w:p w:rsidR="007E11B0" w:rsidRDefault="007E11B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E2D" w:rsidRDefault="00DE4E2D" w:rsidP="00F02EE2">
      <w:r>
        <w:separator/>
      </w:r>
    </w:p>
  </w:footnote>
  <w:footnote w:type="continuationSeparator" w:id="0">
    <w:p w:rsidR="00DE4E2D" w:rsidRDefault="00DE4E2D" w:rsidP="00F02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2EE2"/>
    <w:rsid w:val="00000F56"/>
    <w:rsid w:val="000020F5"/>
    <w:rsid w:val="000159DF"/>
    <w:rsid w:val="00025DA7"/>
    <w:rsid w:val="000374B9"/>
    <w:rsid w:val="00037510"/>
    <w:rsid w:val="0004048E"/>
    <w:rsid w:val="000417CC"/>
    <w:rsid w:val="0004241A"/>
    <w:rsid w:val="00042753"/>
    <w:rsid w:val="000737E6"/>
    <w:rsid w:val="00076B6F"/>
    <w:rsid w:val="00087289"/>
    <w:rsid w:val="0009411C"/>
    <w:rsid w:val="000E1FC4"/>
    <w:rsid w:val="00105B87"/>
    <w:rsid w:val="00106600"/>
    <w:rsid w:val="00113C40"/>
    <w:rsid w:val="0014102D"/>
    <w:rsid w:val="00153CEA"/>
    <w:rsid w:val="001926D6"/>
    <w:rsid w:val="00192CC0"/>
    <w:rsid w:val="001A73D9"/>
    <w:rsid w:val="001B16BA"/>
    <w:rsid w:val="001B7CAA"/>
    <w:rsid w:val="001C0ABC"/>
    <w:rsid w:val="001C11ED"/>
    <w:rsid w:val="001D2861"/>
    <w:rsid w:val="001D3849"/>
    <w:rsid w:val="001E00C6"/>
    <w:rsid w:val="001E1F7E"/>
    <w:rsid w:val="001E6B5D"/>
    <w:rsid w:val="002151D6"/>
    <w:rsid w:val="0021754F"/>
    <w:rsid w:val="002206B4"/>
    <w:rsid w:val="002316AB"/>
    <w:rsid w:val="00235E85"/>
    <w:rsid w:val="002404FD"/>
    <w:rsid w:val="00241C8C"/>
    <w:rsid w:val="00252F8A"/>
    <w:rsid w:val="00263912"/>
    <w:rsid w:val="00264851"/>
    <w:rsid w:val="00280532"/>
    <w:rsid w:val="00284C3F"/>
    <w:rsid w:val="00285B43"/>
    <w:rsid w:val="002914FC"/>
    <w:rsid w:val="002D4BC1"/>
    <w:rsid w:val="002E2985"/>
    <w:rsid w:val="002F09EA"/>
    <w:rsid w:val="002F3FB6"/>
    <w:rsid w:val="002F4297"/>
    <w:rsid w:val="002F4C90"/>
    <w:rsid w:val="00307076"/>
    <w:rsid w:val="00307C08"/>
    <w:rsid w:val="003158CC"/>
    <w:rsid w:val="0033051E"/>
    <w:rsid w:val="0033177D"/>
    <w:rsid w:val="00334782"/>
    <w:rsid w:val="003356D8"/>
    <w:rsid w:val="00347741"/>
    <w:rsid w:val="0037778A"/>
    <w:rsid w:val="00380698"/>
    <w:rsid w:val="00383688"/>
    <w:rsid w:val="00390A0B"/>
    <w:rsid w:val="00394505"/>
    <w:rsid w:val="00397DD9"/>
    <w:rsid w:val="003A40CF"/>
    <w:rsid w:val="003B7770"/>
    <w:rsid w:val="003C4E4F"/>
    <w:rsid w:val="003E7219"/>
    <w:rsid w:val="003F3B36"/>
    <w:rsid w:val="004034A8"/>
    <w:rsid w:val="0040686F"/>
    <w:rsid w:val="00425F7C"/>
    <w:rsid w:val="00427EA7"/>
    <w:rsid w:val="00430754"/>
    <w:rsid w:val="00443D99"/>
    <w:rsid w:val="0044730C"/>
    <w:rsid w:val="00455C46"/>
    <w:rsid w:val="00470A00"/>
    <w:rsid w:val="00474503"/>
    <w:rsid w:val="0047503D"/>
    <w:rsid w:val="00480071"/>
    <w:rsid w:val="004A1A48"/>
    <w:rsid w:val="004A1ADD"/>
    <w:rsid w:val="004B4BC0"/>
    <w:rsid w:val="004C15CA"/>
    <w:rsid w:val="004D760F"/>
    <w:rsid w:val="004E4A2F"/>
    <w:rsid w:val="004F3C9F"/>
    <w:rsid w:val="005053FE"/>
    <w:rsid w:val="00516201"/>
    <w:rsid w:val="00521F68"/>
    <w:rsid w:val="00527546"/>
    <w:rsid w:val="00535F37"/>
    <w:rsid w:val="005556B6"/>
    <w:rsid w:val="00561C40"/>
    <w:rsid w:val="00567BED"/>
    <w:rsid w:val="005856D5"/>
    <w:rsid w:val="00597F9A"/>
    <w:rsid w:val="005D3B51"/>
    <w:rsid w:val="005E44BF"/>
    <w:rsid w:val="005E529A"/>
    <w:rsid w:val="005F57A1"/>
    <w:rsid w:val="00600D78"/>
    <w:rsid w:val="00601FFF"/>
    <w:rsid w:val="00605993"/>
    <w:rsid w:val="0061144A"/>
    <w:rsid w:val="006178BC"/>
    <w:rsid w:val="0062504A"/>
    <w:rsid w:val="00632269"/>
    <w:rsid w:val="00654313"/>
    <w:rsid w:val="00662797"/>
    <w:rsid w:val="0066699F"/>
    <w:rsid w:val="006861F1"/>
    <w:rsid w:val="006874B2"/>
    <w:rsid w:val="006938ED"/>
    <w:rsid w:val="006957C3"/>
    <w:rsid w:val="006A47AB"/>
    <w:rsid w:val="006B1209"/>
    <w:rsid w:val="006B2E3B"/>
    <w:rsid w:val="006B3EE1"/>
    <w:rsid w:val="006C1338"/>
    <w:rsid w:val="006D051B"/>
    <w:rsid w:val="006F5A96"/>
    <w:rsid w:val="00723EFB"/>
    <w:rsid w:val="0073707C"/>
    <w:rsid w:val="00742D41"/>
    <w:rsid w:val="00785024"/>
    <w:rsid w:val="00790030"/>
    <w:rsid w:val="007C6BF4"/>
    <w:rsid w:val="007D1614"/>
    <w:rsid w:val="007E0151"/>
    <w:rsid w:val="007E11B0"/>
    <w:rsid w:val="00812F92"/>
    <w:rsid w:val="00840618"/>
    <w:rsid w:val="00841CE6"/>
    <w:rsid w:val="00852FF6"/>
    <w:rsid w:val="0085376E"/>
    <w:rsid w:val="00860CE9"/>
    <w:rsid w:val="00863A3B"/>
    <w:rsid w:val="008820F2"/>
    <w:rsid w:val="00885D01"/>
    <w:rsid w:val="008900CA"/>
    <w:rsid w:val="008A0CD3"/>
    <w:rsid w:val="008B6053"/>
    <w:rsid w:val="008E045D"/>
    <w:rsid w:val="008E1A35"/>
    <w:rsid w:val="00917F20"/>
    <w:rsid w:val="00934C5E"/>
    <w:rsid w:val="009430E9"/>
    <w:rsid w:val="00957081"/>
    <w:rsid w:val="0098158A"/>
    <w:rsid w:val="00981814"/>
    <w:rsid w:val="009B5094"/>
    <w:rsid w:val="009C5283"/>
    <w:rsid w:val="009D4D70"/>
    <w:rsid w:val="009E1394"/>
    <w:rsid w:val="009E141E"/>
    <w:rsid w:val="00A00009"/>
    <w:rsid w:val="00A030F3"/>
    <w:rsid w:val="00A0459E"/>
    <w:rsid w:val="00A361C5"/>
    <w:rsid w:val="00A5485E"/>
    <w:rsid w:val="00A600B7"/>
    <w:rsid w:val="00A61DFA"/>
    <w:rsid w:val="00A62B20"/>
    <w:rsid w:val="00A63C69"/>
    <w:rsid w:val="00A929FB"/>
    <w:rsid w:val="00AA70E4"/>
    <w:rsid w:val="00AA7FD0"/>
    <w:rsid w:val="00AC03B0"/>
    <w:rsid w:val="00AD78E7"/>
    <w:rsid w:val="00AE6494"/>
    <w:rsid w:val="00AF6BB0"/>
    <w:rsid w:val="00B03A28"/>
    <w:rsid w:val="00B112AA"/>
    <w:rsid w:val="00B23527"/>
    <w:rsid w:val="00B24D85"/>
    <w:rsid w:val="00B3099C"/>
    <w:rsid w:val="00B80053"/>
    <w:rsid w:val="00B865F5"/>
    <w:rsid w:val="00B97EBD"/>
    <w:rsid w:val="00BA0A80"/>
    <w:rsid w:val="00BA7EC6"/>
    <w:rsid w:val="00BD43A1"/>
    <w:rsid w:val="00BF0D91"/>
    <w:rsid w:val="00BF45ED"/>
    <w:rsid w:val="00BF5036"/>
    <w:rsid w:val="00BF72F7"/>
    <w:rsid w:val="00BF7F70"/>
    <w:rsid w:val="00C11BC6"/>
    <w:rsid w:val="00C2636A"/>
    <w:rsid w:val="00C263DC"/>
    <w:rsid w:val="00C42842"/>
    <w:rsid w:val="00C62C19"/>
    <w:rsid w:val="00C72DE9"/>
    <w:rsid w:val="00C76080"/>
    <w:rsid w:val="00C76DC4"/>
    <w:rsid w:val="00C7745D"/>
    <w:rsid w:val="00C84E86"/>
    <w:rsid w:val="00C858B2"/>
    <w:rsid w:val="00C92F8B"/>
    <w:rsid w:val="00CA192C"/>
    <w:rsid w:val="00CA6C36"/>
    <w:rsid w:val="00CC765C"/>
    <w:rsid w:val="00CD75C8"/>
    <w:rsid w:val="00CE63FE"/>
    <w:rsid w:val="00D05D72"/>
    <w:rsid w:val="00D12A40"/>
    <w:rsid w:val="00D1570C"/>
    <w:rsid w:val="00D17971"/>
    <w:rsid w:val="00D4611C"/>
    <w:rsid w:val="00D529C3"/>
    <w:rsid w:val="00D60E0B"/>
    <w:rsid w:val="00D73924"/>
    <w:rsid w:val="00D80C0A"/>
    <w:rsid w:val="00D81026"/>
    <w:rsid w:val="00DB54C8"/>
    <w:rsid w:val="00DD38FF"/>
    <w:rsid w:val="00DD4C5C"/>
    <w:rsid w:val="00DE32CC"/>
    <w:rsid w:val="00DE4E2D"/>
    <w:rsid w:val="00DF150B"/>
    <w:rsid w:val="00DF42ED"/>
    <w:rsid w:val="00DF5EE3"/>
    <w:rsid w:val="00DF6899"/>
    <w:rsid w:val="00E07A40"/>
    <w:rsid w:val="00E23DB7"/>
    <w:rsid w:val="00E25CF0"/>
    <w:rsid w:val="00E32C3C"/>
    <w:rsid w:val="00E37C46"/>
    <w:rsid w:val="00E50691"/>
    <w:rsid w:val="00E51A70"/>
    <w:rsid w:val="00E634F9"/>
    <w:rsid w:val="00E66FA3"/>
    <w:rsid w:val="00E81E22"/>
    <w:rsid w:val="00E9294F"/>
    <w:rsid w:val="00E9358A"/>
    <w:rsid w:val="00E944FF"/>
    <w:rsid w:val="00EB6D64"/>
    <w:rsid w:val="00EB703A"/>
    <w:rsid w:val="00EC4DF5"/>
    <w:rsid w:val="00EC78C0"/>
    <w:rsid w:val="00ED1C57"/>
    <w:rsid w:val="00EE671F"/>
    <w:rsid w:val="00F02653"/>
    <w:rsid w:val="00F02EE2"/>
    <w:rsid w:val="00F1336A"/>
    <w:rsid w:val="00F35C6F"/>
    <w:rsid w:val="00F37442"/>
    <w:rsid w:val="00F426DB"/>
    <w:rsid w:val="00F45248"/>
    <w:rsid w:val="00F86F8E"/>
    <w:rsid w:val="00FC10D4"/>
    <w:rsid w:val="00FC1BAC"/>
    <w:rsid w:val="00FD5148"/>
    <w:rsid w:val="00FD7D2F"/>
    <w:rsid w:val="00FE1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2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2E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2EE2"/>
    <w:rPr>
      <w:sz w:val="18"/>
      <w:szCs w:val="18"/>
    </w:rPr>
  </w:style>
  <w:style w:type="paragraph" w:styleId="a4">
    <w:name w:val="footer"/>
    <w:basedOn w:val="a"/>
    <w:link w:val="Char0"/>
    <w:uiPriority w:val="99"/>
    <w:unhideWhenUsed/>
    <w:rsid w:val="00F02EE2"/>
    <w:pPr>
      <w:tabs>
        <w:tab w:val="center" w:pos="4153"/>
        <w:tab w:val="right" w:pos="8306"/>
      </w:tabs>
      <w:snapToGrid w:val="0"/>
      <w:jc w:val="left"/>
    </w:pPr>
    <w:rPr>
      <w:sz w:val="18"/>
      <w:szCs w:val="18"/>
    </w:rPr>
  </w:style>
  <w:style w:type="character" w:customStyle="1" w:styleId="Char0">
    <w:name w:val="页脚 Char"/>
    <w:basedOn w:val="a0"/>
    <w:link w:val="a4"/>
    <w:uiPriority w:val="99"/>
    <w:rsid w:val="00F02EE2"/>
    <w:rPr>
      <w:sz w:val="18"/>
      <w:szCs w:val="18"/>
    </w:rPr>
  </w:style>
  <w:style w:type="paragraph" w:styleId="a5">
    <w:name w:val="Body Text Indent"/>
    <w:basedOn w:val="a"/>
    <w:link w:val="Char1"/>
    <w:rsid w:val="006861F1"/>
    <w:pPr>
      <w:spacing w:afterLines="100" w:line="380" w:lineRule="exact"/>
      <w:ind w:firstLineChars="200" w:firstLine="480"/>
    </w:pPr>
    <w:rPr>
      <w:rFonts w:ascii="宋体" w:eastAsia="宋体" w:hAnsi="宋体" w:cs="Times New Roman"/>
      <w:sz w:val="24"/>
      <w:szCs w:val="24"/>
    </w:rPr>
  </w:style>
  <w:style w:type="character" w:customStyle="1" w:styleId="Char1">
    <w:name w:val="正文文本缩进 Char"/>
    <w:basedOn w:val="a0"/>
    <w:link w:val="a5"/>
    <w:rsid w:val="006861F1"/>
    <w:rPr>
      <w:rFonts w:ascii="宋体" w:eastAsia="宋体" w:hAnsi="宋体" w:cs="Times New Roman"/>
      <w:sz w:val="24"/>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rsid w:val="006861F1"/>
    <w:pPr>
      <w:widowControl/>
      <w:spacing w:after="160" w:line="240" w:lineRule="exact"/>
      <w:jc w:val="left"/>
    </w:pPr>
    <w:rPr>
      <w:rFonts w:ascii="Verdana" w:eastAsia="仿宋_GB2312" w:hAnsi="Verdana" w:cs="Times New Roman"/>
      <w:kern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158B-AB57-4458-BD7B-39409379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896</Words>
  <Characters>5109</Characters>
  <Application>Microsoft Office Word</Application>
  <DocSecurity>0</DocSecurity>
  <Lines>42</Lines>
  <Paragraphs>11</Paragraphs>
  <ScaleCrop>false</ScaleCrop>
  <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ԓ</dc:creator>
  <cp:lastModifiedBy>ꮈɣa</cp:lastModifiedBy>
  <cp:revision>3</cp:revision>
  <cp:lastPrinted>2017-07-14T01:28:00Z</cp:lastPrinted>
  <dcterms:created xsi:type="dcterms:W3CDTF">2017-10-26T13:04:00Z</dcterms:created>
  <dcterms:modified xsi:type="dcterms:W3CDTF">2017-10-31T02:11:00Z</dcterms:modified>
</cp:coreProperties>
</file>