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4E" w:rsidRPr="00764AE4" w:rsidRDefault="00B96D4E" w:rsidP="00B96D4E">
      <w:pPr>
        <w:widowControl/>
        <w:shd w:val="clear" w:color="auto" w:fill="FFFFFF"/>
        <w:spacing w:line="600" w:lineRule="exact"/>
        <w:ind w:firstLine="700"/>
        <w:jc w:val="left"/>
        <w:rPr>
          <w:rFonts w:asciiTheme="minorEastAsia" w:eastAsiaTheme="minorEastAsia" w:hAnsiTheme="minorEastAsia" w:cs="Arial"/>
          <w:color w:val="000000"/>
          <w:kern w:val="0"/>
          <w:sz w:val="36"/>
          <w:szCs w:val="36"/>
        </w:rPr>
      </w:pPr>
      <w:r w:rsidRPr="00764AE4">
        <w:rPr>
          <w:rFonts w:asciiTheme="minorEastAsia" w:eastAsiaTheme="minorEastAsia" w:hAnsiTheme="minorEastAsia" w:cs="Arial" w:hint="eastAsia"/>
          <w:color w:val="000000"/>
          <w:kern w:val="0"/>
          <w:sz w:val="36"/>
          <w:szCs w:val="36"/>
        </w:rPr>
        <w:t>附件</w:t>
      </w:r>
    </w:p>
    <w:p w:rsidR="00B96D4E" w:rsidRPr="00764AE4" w:rsidRDefault="00B96D4E" w:rsidP="00B96D4E">
      <w:pPr>
        <w:widowControl/>
        <w:shd w:val="clear" w:color="auto" w:fill="FFFFFF"/>
        <w:spacing w:line="600" w:lineRule="exact"/>
        <w:ind w:firstLine="700"/>
        <w:jc w:val="center"/>
        <w:rPr>
          <w:rFonts w:asciiTheme="minorEastAsia" w:eastAsiaTheme="minorEastAsia" w:hAnsiTheme="minorEastAsia" w:cs="Arial"/>
          <w:color w:val="000000"/>
          <w:kern w:val="0"/>
          <w:sz w:val="36"/>
          <w:szCs w:val="36"/>
        </w:rPr>
      </w:pPr>
      <w:r w:rsidRPr="00764AE4">
        <w:rPr>
          <w:rFonts w:asciiTheme="minorEastAsia" w:eastAsiaTheme="minorEastAsia" w:hAnsiTheme="minorEastAsia" w:cs="Arial" w:hint="eastAsia"/>
          <w:color w:val="000000"/>
          <w:kern w:val="0"/>
          <w:sz w:val="36"/>
          <w:szCs w:val="36"/>
        </w:rPr>
        <w:t>危险化学品从业单位</w:t>
      </w:r>
    </w:p>
    <w:p w:rsidR="00B96D4E" w:rsidRPr="00764AE4" w:rsidRDefault="00B96D4E" w:rsidP="00B96D4E">
      <w:pPr>
        <w:widowControl/>
        <w:shd w:val="clear" w:color="auto" w:fill="FFFFFF"/>
        <w:spacing w:line="600" w:lineRule="exact"/>
        <w:ind w:firstLine="700"/>
        <w:jc w:val="center"/>
        <w:rPr>
          <w:rFonts w:asciiTheme="minorEastAsia" w:eastAsiaTheme="minorEastAsia" w:hAnsiTheme="minorEastAsia" w:cs="Arial" w:hint="eastAsia"/>
          <w:color w:val="000000"/>
          <w:kern w:val="0"/>
          <w:sz w:val="36"/>
          <w:szCs w:val="36"/>
        </w:rPr>
      </w:pPr>
      <w:r w:rsidRPr="00764AE4">
        <w:rPr>
          <w:rFonts w:asciiTheme="minorEastAsia" w:eastAsiaTheme="minorEastAsia" w:hAnsiTheme="minorEastAsia" w:cs="Arial" w:hint="eastAsia"/>
          <w:color w:val="000000"/>
          <w:kern w:val="0"/>
          <w:sz w:val="36"/>
          <w:szCs w:val="36"/>
        </w:rPr>
        <w:t>安全生产标准化一级企业名单</w:t>
      </w:r>
    </w:p>
    <w:p w:rsidR="00B96D4E" w:rsidRPr="00764AE4" w:rsidRDefault="00B96D4E" w:rsidP="00B96D4E">
      <w:pPr>
        <w:spacing w:line="600" w:lineRule="exact"/>
        <w:ind w:firstLine="70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764AE4">
        <w:rPr>
          <w:rFonts w:asciiTheme="minorEastAsia" w:eastAsiaTheme="minorEastAsia" w:hAnsiTheme="minorEastAsia" w:hint="eastAsia"/>
          <w:sz w:val="36"/>
          <w:szCs w:val="36"/>
        </w:rPr>
        <w:t>（第五批）</w:t>
      </w:r>
    </w:p>
    <w:p w:rsidR="00B96D4E" w:rsidRPr="00764AE4" w:rsidRDefault="00B96D4E" w:rsidP="00B96D4E">
      <w:pPr>
        <w:spacing w:line="600" w:lineRule="exact"/>
        <w:ind w:firstLine="700"/>
        <w:jc w:val="center"/>
        <w:rPr>
          <w:rFonts w:asciiTheme="minorEastAsia" w:eastAsiaTheme="minorEastAsia" w:hAnsiTheme="minorEastAsia" w:hint="eastAsia"/>
          <w:sz w:val="36"/>
          <w:szCs w:val="36"/>
        </w:rPr>
      </w:pPr>
    </w:p>
    <w:p w:rsidR="00B96D4E" w:rsidRPr="00764AE4" w:rsidRDefault="00B96D4E" w:rsidP="00B96D4E">
      <w:pPr>
        <w:spacing w:line="600" w:lineRule="exact"/>
        <w:ind w:firstLine="700"/>
        <w:rPr>
          <w:rFonts w:asciiTheme="minorEastAsia" w:eastAsiaTheme="minorEastAsia" w:hAnsiTheme="minorEastAsia"/>
          <w:bCs/>
          <w:sz w:val="36"/>
          <w:szCs w:val="36"/>
        </w:rPr>
      </w:pP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1</w:t>
      </w:r>
      <w:r w:rsidRPr="00764AE4">
        <w:rPr>
          <w:rFonts w:asciiTheme="minorEastAsia" w:eastAsiaTheme="minorEastAsia" w:hAnsiTheme="minorEastAsia"/>
          <w:bCs/>
          <w:sz w:val="36"/>
          <w:szCs w:val="36"/>
        </w:rPr>
        <w:t>.</w:t>
      </w: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苏州诺华制药科技有限公司</w:t>
      </w:r>
    </w:p>
    <w:p w:rsidR="00B96D4E" w:rsidRPr="00764AE4" w:rsidRDefault="00B96D4E" w:rsidP="00B96D4E">
      <w:pPr>
        <w:spacing w:line="600" w:lineRule="exact"/>
        <w:ind w:firstLine="700"/>
        <w:rPr>
          <w:rFonts w:asciiTheme="minorEastAsia" w:eastAsiaTheme="minorEastAsia" w:hAnsiTheme="minorEastAsia"/>
          <w:bCs/>
          <w:sz w:val="36"/>
          <w:szCs w:val="36"/>
        </w:rPr>
      </w:pP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2</w:t>
      </w:r>
      <w:r w:rsidRPr="00764AE4">
        <w:rPr>
          <w:rFonts w:asciiTheme="minorEastAsia" w:eastAsiaTheme="minorEastAsia" w:hAnsiTheme="minorEastAsia"/>
          <w:bCs/>
          <w:sz w:val="36"/>
          <w:szCs w:val="36"/>
        </w:rPr>
        <w:t>.</w:t>
      </w: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天津渤海石化有限公司</w:t>
      </w:r>
    </w:p>
    <w:p w:rsidR="00B96D4E" w:rsidRPr="00764AE4" w:rsidRDefault="00B96D4E" w:rsidP="00B96D4E">
      <w:pPr>
        <w:spacing w:line="600" w:lineRule="exact"/>
        <w:ind w:firstLine="700"/>
        <w:rPr>
          <w:rFonts w:asciiTheme="minorEastAsia" w:eastAsiaTheme="minorEastAsia" w:hAnsiTheme="minorEastAsia"/>
          <w:bCs/>
          <w:sz w:val="36"/>
          <w:szCs w:val="36"/>
        </w:rPr>
      </w:pP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3</w:t>
      </w:r>
      <w:r w:rsidRPr="00764AE4">
        <w:rPr>
          <w:rFonts w:asciiTheme="minorEastAsia" w:eastAsiaTheme="minorEastAsia" w:hAnsiTheme="minorEastAsia"/>
          <w:bCs/>
          <w:sz w:val="36"/>
          <w:szCs w:val="36"/>
        </w:rPr>
        <w:t>.</w:t>
      </w: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阿科玛（中国）投资有限公司（常熟基地）</w:t>
      </w:r>
    </w:p>
    <w:p w:rsidR="00B96D4E" w:rsidRPr="00764AE4" w:rsidRDefault="00B96D4E" w:rsidP="00B96D4E">
      <w:pPr>
        <w:spacing w:line="600" w:lineRule="exact"/>
        <w:ind w:firstLine="700"/>
        <w:rPr>
          <w:rFonts w:asciiTheme="minorEastAsia" w:eastAsiaTheme="minorEastAsia" w:hAnsiTheme="minorEastAsia" w:hint="eastAsia"/>
          <w:sz w:val="36"/>
          <w:szCs w:val="36"/>
        </w:rPr>
      </w:pP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4</w:t>
      </w:r>
      <w:r w:rsidRPr="00764AE4">
        <w:rPr>
          <w:rFonts w:asciiTheme="minorEastAsia" w:eastAsiaTheme="minorEastAsia" w:hAnsiTheme="minorEastAsia"/>
          <w:bCs/>
          <w:sz w:val="36"/>
          <w:szCs w:val="36"/>
        </w:rPr>
        <w:t>.</w:t>
      </w:r>
      <w:r w:rsidRPr="00764AE4">
        <w:rPr>
          <w:rFonts w:asciiTheme="minorEastAsia" w:eastAsiaTheme="minorEastAsia" w:hAnsiTheme="minorEastAsia" w:hint="eastAsia"/>
          <w:bCs/>
          <w:sz w:val="36"/>
          <w:szCs w:val="36"/>
        </w:rPr>
        <w:t>中国石油化工股份有限公司齐鲁分公司</w:t>
      </w:r>
    </w:p>
    <w:p w:rsidR="00F75DBF" w:rsidRPr="00B96D4E" w:rsidRDefault="00F75DBF"/>
    <w:sectPr w:rsidR="00F75DBF" w:rsidRPr="00B96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DBF" w:rsidRDefault="00F75DBF" w:rsidP="00B96D4E">
      <w:r>
        <w:separator/>
      </w:r>
    </w:p>
  </w:endnote>
  <w:endnote w:type="continuationSeparator" w:id="1">
    <w:p w:rsidR="00F75DBF" w:rsidRDefault="00F75DBF" w:rsidP="00B96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DBF" w:rsidRDefault="00F75DBF" w:rsidP="00B96D4E">
      <w:r>
        <w:separator/>
      </w:r>
    </w:p>
  </w:footnote>
  <w:footnote w:type="continuationSeparator" w:id="1">
    <w:p w:rsidR="00F75DBF" w:rsidRDefault="00F75DBF" w:rsidP="00B96D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6D4E"/>
    <w:rsid w:val="00B96D4E"/>
    <w:rsid w:val="00F7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4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6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6D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6D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6D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徐一星</dc:creator>
  <cp:keywords/>
  <dc:description/>
  <cp:lastModifiedBy>徐一星</cp:lastModifiedBy>
  <cp:revision>2</cp:revision>
  <dcterms:created xsi:type="dcterms:W3CDTF">2019-01-21T08:30:00Z</dcterms:created>
  <dcterms:modified xsi:type="dcterms:W3CDTF">2019-01-21T08:33:00Z</dcterms:modified>
</cp:coreProperties>
</file>