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DE4" w:rsidRDefault="009E5DE4" w:rsidP="009E5DE4">
      <w:pPr>
        <w:spacing w:line="560" w:lineRule="exact"/>
        <w:jc w:val="lef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附件2</w:t>
      </w:r>
    </w:p>
    <w:p w:rsidR="009E5DE4" w:rsidRDefault="009E5DE4" w:rsidP="009E5DE4">
      <w:pPr>
        <w:spacing w:line="560" w:lineRule="exact"/>
        <w:jc w:val="center"/>
        <w:rPr>
          <w:rFonts w:ascii="华文中宋" w:eastAsia="华文中宋" w:hAnsi="华文中宋" w:hint="eastAsia"/>
          <w:color w:val="000000"/>
          <w:sz w:val="44"/>
          <w:szCs w:val="44"/>
        </w:rPr>
      </w:pPr>
    </w:p>
    <w:p w:rsidR="009E5DE4" w:rsidRDefault="009E5DE4" w:rsidP="009E5DE4">
      <w:pPr>
        <w:spacing w:line="560" w:lineRule="exact"/>
        <w:jc w:val="center"/>
        <w:rPr>
          <w:rFonts w:ascii="华文中宋" w:eastAsia="华文中宋" w:hAnsi="华文中宋" w:hint="eastAsia"/>
          <w:b/>
          <w:bCs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color w:val="000000"/>
          <w:sz w:val="44"/>
          <w:szCs w:val="44"/>
        </w:rPr>
        <w:t>报 名 程 序</w:t>
      </w:r>
    </w:p>
    <w:p w:rsidR="009E5DE4" w:rsidRDefault="009E5DE4" w:rsidP="009E5DE4">
      <w:pPr>
        <w:spacing w:line="560" w:lineRule="exact"/>
        <w:jc w:val="center"/>
        <w:rPr>
          <w:rFonts w:ascii="华文中宋" w:eastAsia="华文中宋" w:hAnsi="华文中宋" w:hint="eastAsia"/>
          <w:color w:val="000000"/>
          <w:sz w:val="44"/>
          <w:szCs w:val="44"/>
        </w:rPr>
      </w:pPr>
    </w:p>
    <w:p w:rsidR="009E5DE4" w:rsidRDefault="009E5DE4" w:rsidP="009E5DE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考试报名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考生请于2019年8月19日-8月31日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登录中国安全生产协会网站（www.china-safety.org.cn）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安全评价师栏目</w:t>
      </w:r>
      <w:r>
        <w:rPr>
          <w:rFonts w:ascii="仿宋_GB2312" w:eastAsia="仿宋_GB2312" w:hAnsi="仿宋_GB2312" w:cs="仿宋_GB2312" w:hint="eastAsia"/>
          <w:sz w:val="32"/>
          <w:szCs w:val="32"/>
        </w:rPr>
        <w:t>“安全评价师职业技能等级认定考试报名平台”，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进行网上报名，具体流程如下： </w:t>
      </w:r>
    </w:p>
    <w:p w:rsidR="009E5DE4" w:rsidRDefault="009E5DE4" w:rsidP="009E5DE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一、上网填写个人信息，上传电子证件照片，生成并打印《安全评价师职业技能等级认定考试申请表》，承诺并本人签字。</w:t>
      </w:r>
    </w:p>
    <w:p w:rsidR="009E5DE4" w:rsidRDefault="009E5DE4" w:rsidP="009E5DE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二、所在单位审核《安全评价师职业技能等级认定考试申请表》，并盖章确认。</w:t>
      </w:r>
    </w:p>
    <w:p w:rsidR="009E5DE4" w:rsidRDefault="009E5DE4" w:rsidP="009E5DE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三、将签字、盖章的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《安全评价师职业技能等级认定考试申请表》电子扫描件、毕业证扫描件、身份证扫描件（正反面）、注册安全工程师证书扫描件（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非注安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可不传），上传至“安全评价师职业技能等级认定考试报名平台”，完成报名。</w:t>
      </w:r>
    </w:p>
    <w:p w:rsidR="009E5DE4" w:rsidRDefault="009E5DE4" w:rsidP="009E5DE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四、报名考生在9月16日-9月22日期间登录平台查询申报条件审查结果，合格人员选择考试地点，不合格人员于9月18日前根据平台提示补充上传材料，逾期未补充视为放弃。</w:t>
      </w:r>
    </w:p>
    <w:p w:rsidR="009E5DE4" w:rsidRDefault="009E5DE4" w:rsidP="009E5DE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五、报名考生在10月9日后可登陆平台打印准考证，并按规定的时间、地点参加考试。</w:t>
      </w:r>
    </w:p>
    <w:p w:rsidR="009E5DE4" w:rsidRDefault="009E5DE4" w:rsidP="009E5DE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六、参加补考的考生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8月19日-8月31日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登录中国安全生产协会网站（www.china-safety.org.cn）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安全评价师栏目，进行补考报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名并提交《安全评价师补考申请表》，后续程序、时间安排与首次报名考生相同。符合补考条件的考生可自愿放弃补考，重新报名参加考试。报名程序同新报名考生。</w:t>
      </w:r>
    </w:p>
    <w:p w:rsidR="009E5DE4" w:rsidRDefault="009E5DE4" w:rsidP="009E5DE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七、报名流程图见后2页。</w:t>
      </w: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E5DE4" w:rsidRDefault="009E5DE4" w:rsidP="009E5DE4">
      <w:pPr>
        <w:spacing w:line="560" w:lineRule="exact"/>
        <w:ind w:firstLineChars="700" w:firstLine="3083"/>
        <w:rPr>
          <w:rFonts w:ascii="华文中宋" w:eastAsia="华文中宋" w:hAnsi="华文中宋" w:cs="华文中宋" w:hint="eastAsia"/>
          <w:b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color w:val="000000"/>
          <w:sz w:val="44"/>
          <w:szCs w:val="44"/>
        </w:rPr>
        <w:lastRenderedPageBreak/>
        <w:t>报 名 流 程 图</w:t>
      </w:r>
    </w:p>
    <w:p w:rsidR="009E5DE4" w:rsidRDefault="009E5DE4" w:rsidP="009E5DE4">
      <w:pPr>
        <w:spacing w:line="560" w:lineRule="exact"/>
        <w:jc w:val="center"/>
        <w:rPr>
          <w:rFonts w:ascii="黑体" w:eastAsia="黑体" w:hint="eastAsia"/>
          <w:b/>
          <w:color w:val="000000"/>
          <w:sz w:val="36"/>
          <w:szCs w:val="36"/>
        </w:rPr>
      </w:pPr>
    </w:p>
    <w:p w:rsidR="009E5DE4" w:rsidRDefault="009E5DE4" w:rsidP="009E5DE4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1.新报名考生报名流程</w: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color w:val="000000"/>
          <w:lang w:val="en-US" w:eastAsia="zh-CN"/>
        </w:rPr>
        <w:pict>
          <v:rect id="矩形 322" o:spid="_x0000_s1082" style="position:absolute;left:0;text-align:left;margin-left:99.5pt;margin-top:19.75pt;width:206.5pt;height:23.45pt;z-index:251682816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注册、登录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line id="直线 323" o:spid="_x0000_s1083" style="position:absolute;left:0;text-align:left;z-index:251683840" from="203.4pt,11.95pt" to="203.45pt,27.55pt">
            <v:stroke endarrow="block"/>
          </v:line>
        </w:pict>
      </w: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rect id="矩形 318" o:spid="_x0000_s1079" style="position:absolute;left:0;text-align:left;margin-left:99pt;margin-top:27.55pt;width:207pt;height:23.4pt;z-index:251679744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填写个人基本信息、上传照片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line id="直线 319" o:spid="_x0000_s1080" style="position:absolute;left:0;text-align:left;z-index:251680768" from="203.4pt,19.75pt" to="203.4pt,35.35pt">
            <v:stroke endarrow="block"/>
          </v:line>
        </w:pict>
      </w: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自选图形 299" o:spid="_x0000_s1030" type="#_x0000_t87" style="position:absolute;left:0;text-align:left;margin-left:80.25pt;margin-top:11.95pt;width:9.75pt;height:117pt;z-index:251664384"/>
        </w:pict>
      </w: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98" o:spid="_x0000_s1029" type="#_x0000_t202" style="position:absolute;left:0;text-align:left;margin-left:42.4pt;margin-top:15.15pt;width:45pt;height:101.4pt;z-index:251663360" strokecolor="white">
            <v:textbox style="layout-flow:vertical-ideographic">
              <w:txbxContent>
                <w:p w:rsidR="009E5DE4" w:rsidRDefault="009E5DE4" w:rsidP="009E5DE4">
                  <w:pPr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rFonts w:hint="eastAsia"/>
                      <w:sz w:val="30"/>
                      <w:szCs w:val="30"/>
                    </w:rPr>
                    <w:t>信息采集阶段</w:t>
                  </w:r>
                </w:p>
              </w:txbxContent>
            </v:textbox>
          </v:shape>
        </w:pic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line id="直线 326" o:spid="_x0000_s1086" style="position:absolute;left:0;text-align:left;z-index:251686912" from="203.4pt,27.55pt" to="203.4pt,43.15pt">
            <v:stroke endarrow="block"/>
          </v:line>
        </w:pict>
      </w: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rect id="矩形 324" o:spid="_x0000_s1084" style="position:absolute;left:0;text-align:left;margin-left:100.7pt;margin-top:4.15pt;width:207pt;height:23.4pt;z-index:251684864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填写学习经历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rect id="矩形 325" o:spid="_x0000_s1085" style="position:absolute;left:0;text-align:left;margin-left:100.7pt;margin-top:11.95pt;width:207pt;height:23.4pt;z-index:251685888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填写工作经历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line id="直线 327" o:spid="_x0000_s1087" style="position:absolute;left:0;text-align:left;z-index:251687936" from="203.4pt,4.15pt" to="203.4pt,19.75pt">
            <v:stroke endarrow="block"/>
          </v:line>
        </w:pict>
      </w:r>
      <w:r>
        <w:rPr>
          <w:rFonts w:ascii="仿宋_GB2312" w:eastAsia="仿宋_GB2312" w:hint="eastAsia"/>
          <w:color w:val="000000"/>
          <w:sz w:val="30"/>
          <w:szCs w:val="30"/>
          <w:lang w:val="en-US" w:eastAsia="zh-CN"/>
        </w:rPr>
        <w:pict>
          <v:rect id="矩形 320" o:spid="_x0000_s1081" style="position:absolute;left:0;text-align:left;margin-left:102.4pt;margin-top:23.35pt;width:209.4pt;height:23.4pt;z-index:251681792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提示考生可报考级别及是否需要职业教育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line id="直线 340" o:spid="_x0000_s1038" style="position:absolute;left:0;text-align:left;z-index:251672576" from="201.4pt,.85pt" to="201.4pt,32.05pt">
            <v:stroke endarrow="block"/>
          </v:line>
        </w:pict>
      </w:r>
    </w:p>
    <w:p w:rsidR="009E5DE4" w:rsidRDefault="009E5DE4" w:rsidP="009E5DE4">
      <w:pPr>
        <w:rPr>
          <w:rFonts w:hint="eastAsia"/>
          <w:color w:val="000000"/>
        </w:rPr>
      </w:pP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shape id="自选图形 339" o:spid="_x0000_s1037" type="#_x0000_t87" style="position:absolute;left:0;text-align:left;margin-left:82.35pt;margin-top:7.6pt;width:12.4pt;height:176.05pt;z-index:251671552"/>
        </w:pict>
      </w:r>
      <w:r>
        <w:rPr>
          <w:color w:val="000000"/>
          <w:lang w:val="en-US" w:eastAsia="zh-CN"/>
        </w:rPr>
        <w:pict>
          <v:shape id="文本框 336" o:spid="_x0000_s1034" type="#_x0000_t202" style="position:absolute;left:0;text-align:left;margin-left:104.6pt;margin-top:.85pt;width:207.2pt;height:23.4pt;z-index:251668480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选择级别</w:t>
                  </w:r>
                </w:p>
              </w:txbxContent>
            </v:textbox>
          </v:shape>
        </w:pict>
      </w:r>
    </w:p>
    <w:p w:rsidR="009E5DE4" w:rsidRDefault="009E5DE4" w:rsidP="009E5DE4">
      <w:pPr>
        <w:rPr>
          <w:color w:val="000000"/>
        </w:rPr>
      </w:pPr>
      <w:r>
        <w:rPr>
          <w:rFonts w:hint="eastAsia"/>
          <w:color w:val="000000"/>
          <w:lang w:val="en-US" w:eastAsia="zh-CN"/>
        </w:rPr>
        <w:pict>
          <v:line id="直线 334" o:spid="_x0000_s1032" style="position:absolute;left:0;text-align:left;z-index:251666432" from="202.1pt,10.05pt" to="202.1pt,25.65pt">
            <v:stroke endarrow="block"/>
          </v:line>
        </w:pict>
      </w:r>
    </w:p>
    <w:p w:rsidR="009E5DE4" w:rsidRDefault="009E5DE4" w:rsidP="009E5DE4">
      <w:pPr>
        <w:rPr>
          <w:color w:val="000000"/>
        </w:rPr>
      </w:pPr>
      <w:r>
        <w:rPr>
          <w:rFonts w:hint="eastAsia"/>
          <w:color w:val="000000"/>
          <w:lang w:val="en-US" w:eastAsia="zh-CN"/>
        </w:rPr>
        <w:pict>
          <v:shape id="文本框 332" o:spid="_x0000_s1031" type="#_x0000_t202" style="position:absolute;left:0;text-align:left;margin-left:32.25pt;margin-top:13.65pt;width:45pt;height:101.4pt;z-index:251665408" strokecolor="white">
            <v:textbox style="layout-flow:vertical-ideographic">
              <w:txbxContent>
                <w:p w:rsidR="009E5DE4" w:rsidRDefault="009E5DE4" w:rsidP="009E5DE4">
                  <w:pPr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rFonts w:hint="eastAsia"/>
                      <w:sz w:val="30"/>
                      <w:szCs w:val="30"/>
                    </w:rPr>
                    <w:t>考试报名阶段</w:t>
                  </w:r>
                </w:p>
              </w:txbxContent>
            </v:textbox>
          </v:shape>
        </w:pict>
      </w:r>
      <w:r>
        <w:rPr>
          <w:rFonts w:hint="eastAsia"/>
          <w:color w:val="000000"/>
          <w:lang w:val="en-US" w:eastAsia="zh-CN"/>
        </w:rPr>
        <w:pict>
          <v:shape id="文本框 337" o:spid="_x0000_s1035" type="#_x0000_t202" style="position:absolute;left:0;text-align:left;margin-left:104.6pt;margin-top:12pt;width:207.2pt;height:27.45pt;z-index:251669504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确认信息并生成申请表</w:t>
                  </w:r>
                </w:p>
              </w:txbxContent>
            </v:textbox>
          </v:shape>
        </w:pict>
      </w: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line id="直线 335" o:spid="_x0000_s1033" style="position:absolute;left:0;text-align:left;z-index:251667456" from="203.4pt,9.65pt" to="203.4pt,25.25pt">
            <v:stroke endarrow="block"/>
          </v:line>
        </w:pict>
      </w: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shape id="文本框 338" o:spid="_x0000_s1036" type="#_x0000_t202" style="position:absolute;left:0;text-align:left;margin-left:104.6pt;margin-top:12.5pt;width:213.45pt;height:26.5pt;z-index:251670528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打印申请表</w:t>
                  </w:r>
                </w:p>
              </w:txbxContent>
            </v:textbox>
          </v:shape>
        </w:pict>
      </w: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line id="直线 292" o:spid="_x0000_s1027" style="position:absolute;left:0;text-align:left;z-index:251661312" from="204.2pt,8.2pt" to="204.2pt,23.8pt">
            <v:stroke endarrow="block"/>
          </v:line>
        </w:pict>
      </w:r>
    </w:p>
    <w:p w:rsidR="009E5DE4" w:rsidRDefault="009E5DE4" w:rsidP="009E5DE4">
      <w:pPr>
        <w:tabs>
          <w:tab w:val="left" w:pos="2940"/>
        </w:tabs>
        <w:rPr>
          <w:rFonts w:hint="eastAsia"/>
          <w:color w:val="000000"/>
        </w:rPr>
      </w:pPr>
      <w:r>
        <w:rPr>
          <w:color w:val="000000"/>
          <w:lang w:val="en-US" w:eastAsia="zh-CN"/>
        </w:rPr>
        <w:pict>
          <v:shape id="文本框 343" o:spid="_x0000_s1040" type="#_x0000_t202" style="position:absolute;left:0;text-align:left;margin-left:107.6pt;margin-top:7.25pt;width:207pt;height:23.4pt;z-index:251674624">
            <v:textbox>
              <w:txbxContent>
                <w:p w:rsidR="009E5DE4" w:rsidRDefault="009E5DE4" w:rsidP="009E5DE4">
                  <w:pPr>
                    <w:jc w:val="center"/>
                    <w:rPr>
                      <w:rFonts w:ascii="宋体" w:hAnsi="宋体" w:hint="eastAsia"/>
                      <w:sz w:val="28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考生签字、所在工作单位审核盖章</w:t>
                  </w:r>
                </w:p>
              </w:txbxContent>
            </v:textbox>
          </v:shape>
        </w:pict>
      </w: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</w:p>
    <w:p w:rsidR="009E5DE4" w:rsidRDefault="009E5DE4" w:rsidP="009E5DE4">
      <w:pPr>
        <w:tabs>
          <w:tab w:val="left" w:pos="3564"/>
        </w:tabs>
        <w:rPr>
          <w:rFonts w:hint="eastAsia"/>
          <w:color w:val="000000"/>
        </w:rPr>
      </w:pPr>
      <w:r>
        <w:rPr>
          <w:color w:val="000000"/>
          <w:lang w:val="en-US" w:eastAsia="zh-CN"/>
        </w:rPr>
        <w:pict>
          <v:line id="直线 342" o:spid="_x0000_s1039" style="position:absolute;left:0;text-align:left;z-index:251673600" from="205.45pt,1.4pt" to="205.45pt,17pt">
            <v:stroke endarrow="block"/>
          </v:line>
        </w:pict>
      </w: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shape id="文本框 344" o:spid="_x0000_s1041" type="#_x0000_t202" style="position:absolute;left:0;text-align:left;margin-left:108.6pt;margin-top:1.4pt;width:207pt;height:23.4pt;z-index:251675648">
            <v:textbox>
              <w:txbxContent>
                <w:p w:rsidR="009E5DE4" w:rsidRDefault="009E5DE4" w:rsidP="009E5DE4">
                  <w:pPr>
                    <w:jc w:val="center"/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上传报名材料完成报名</w:t>
                  </w:r>
                </w:p>
              </w:txbxContent>
            </v:textbox>
          </v:shape>
        </w:pict>
      </w: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line id="直线 359" o:spid="_x0000_s1043" style="position:absolute;left:0;text-align:left;z-index:251677696" from="206.5pt,12.5pt" to="206.5pt,28.1pt">
            <v:stroke endarrow="block"/>
          </v:line>
        </w:pict>
      </w:r>
    </w:p>
    <w:p w:rsidR="009E5DE4" w:rsidRDefault="009E5DE4" w:rsidP="009E5DE4">
      <w:pPr>
        <w:tabs>
          <w:tab w:val="left" w:pos="5175"/>
        </w:tabs>
        <w:rPr>
          <w:color w:val="000000"/>
        </w:rPr>
      </w:pPr>
      <w:r>
        <w:rPr>
          <w:color w:val="000000"/>
          <w:lang w:val="en-US" w:eastAsia="zh-CN"/>
        </w:rPr>
        <w:pict>
          <v:rect id="矩形 345" o:spid="_x0000_s1042" style="position:absolute;left:0;text-align:left;margin-left:109pt;margin-top:14.25pt;width:207pt;height:23.4pt;z-index:251676672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查询审查结果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line id="直线 290" o:spid="_x0000_s1026" style="position:absolute;left:0;text-align:left;z-index:251660288" from="294.25pt,8.75pt" to="294.25pt,32.15pt">
            <v:stroke endarrow="block"/>
          </v:line>
        </w:pict>
      </w:r>
      <w:r>
        <w:rPr>
          <w:color w:val="000000"/>
          <w:lang w:val="en-US" w:eastAsia="zh-CN"/>
        </w:rPr>
        <w:pict>
          <v:line id="直线 296" o:spid="_x0000_s1028" style="position:absolute;left:0;text-align:left;z-index:251662336" from="132.8pt,10.2pt" to="132.8pt,33.6pt">
            <v:stroke endarrow="block"/>
          </v:line>
        </w:pict>
      </w:r>
    </w:p>
    <w:p w:rsidR="009E5DE4" w:rsidRDefault="009E5DE4" w:rsidP="009E5DE4">
      <w:pPr>
        <w:rPr>
          <w:color w:val="000000"/>
        </w:rPr>
      </w:pPr>
      <w:r>
        <w:rPr>
          <w:rFonts w:hint="eastAsia"/>
          <w:color w:val="000000"/>
          <w:lang w:val="en-US" w:eastAsia="zh-CN"/>
        </w:rPr>
        <w:pict>
          <v:line id="直线 376" o:spid="_x0000_s1089" style="position:absolute;left:0;text-align:left;flip:x;z-index:251689984" from="252pt,37.85pt" to="279pt,37.85pt">
            <v:stroke endarrow="block"/>
          </v:line>
        </w:pict>
      </w:r>
    </w:p>
    <w:p w:rsidR="009E5DE4" w:rsidRDefault="009E5DE4" w:rsidP="009E5DE4">
      <w:pPr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rect id="矩形 383" o:spid="_x0000_s1096" style="position:absolute;left:0;text-align:left;margin-left:171pt;margin-top:6.65pt;width:81pt;height:23.4pt;z-index:251697152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重新上传材料</w:t>
                  </w:r>
                </w:p>
              </w:txbxContent>
            </v:textbox>
          </v:rect>
        </w:pict>
      </w:r>
      <w:r>
        <w:rPr>
          <w:rFonts w:hint="eastAsia"/>
          <w:color w:val="000000"/>
          <w:lang w:val="en-US" w:eastAsia="zh-CN"/>
        </w:rPr>
        <w:pict>
          <v:rect id="矩形 382" o:spid="_x0000_s1095" style="position:absolute;left:0;text-align:left;margin-left:270pt;margin-top:6.65pt;width:54pt;height:23.4pt;z-index:251696128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不合格</w:t>
                  </w:r>
                </w:p>
              </w:txbxContent>
            </v:textbox>
          </v:rect>
        </w:pict>
      </w:r>
      <w:r>
        <w:rPr>
          <w:rFonts w:hint="eastAsia"/>
          <w:color w:val="000000"/>
          <w:lang w:val="en-US" w:eastAsia="zh-CN"/>
        </w:rPr>
        <w:pict>
          <v:rect id="矩形 381" o:spid="_x0000_s1094" style="position:absolute;left:0;text-align:left;margin-left:108pt;margin-top:6.65pt;width:45pt;height:23.4pt;z-index:251695104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合格</w:t>
                  </w:r>
                </w:p>
              </w:txbxContent>
            </v:textbox>
          </v:rect>
        </w:pict>
      </w:r>
      <w:r>
        <w:rPr>
          <w:rFonts w:hint="eastAsia"/>
          <w:color w:val="000000"/>
          <w:lang w:val="en-US" w:eastAsia="zh-CN"/>
        </w:rPr>
        <w:pict>
          <v:line id="直线 378" o:spid="_x0000_s1091" style="position:absolute;left:0;text-align:left;z-index:251692032" from="135pt,14.45pt" to="135pt,45.65pt">
            <v:stroke endarrow="block"/>
          </v:line>
        </w:pict>
      </w:r>
    </w:p>
    <w:p w:rsidR="009E5DE4" w:rsidRDefault="009E5DE4" w:rsidP="009E5DE4">
      <w:pPr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line id="直线 387" o:spid="_x0000_s1100" style="position:absolute;left:0;text-align:left;flip:x y;z-index:251701248" from="3in,14.45pt" to="3in,61.25pt"/>
        </w:pict>
      </w:r>
      <w:r>
        <w:rPr>
          <w:rFonts w:hint="eastAsia"/>
          <w:color w:val="000000"/>
          <w:lang w:val="en-US" w:eastAsia="zh-CN"/>
        </w:rPr>
        <w:pict>
          <v:line id="直线 385" o:spid="_x0000_s1098" style="position:absolute;left:0;text-align:left;z-index:251699200" from="297pt,14.45pt" to="297pt,100.25pt">
            <v:stroke endarrow="block"/>
          </v:line>
        </w:pict>
      </w:r>
      <w:r>
        <w:rPr>
          <w:rFonts w:hint="eastAsia"/>
          <w:color w:val="000000"/>
          <w:lang w:val="en-US" w:eastAsia="zh-CN"/>
        </w:rPr>
        <w:pict>
          <v:line id="直线 384" o:spid="_x0000_s1097" style="position:absolute;left:0;text-align:left;flip:x;z-index:251698176" from="153pt,6.65pt" to="171pt,6.65pt">
            <v:stroke endarrow="block"/>
          </v:line>
        </w:pict>
      </w: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rect id="矩形 389" o:spid="_x0000_s1102" style="position:absolute;left:0;text-align:left;margin-left:108pt;margin-top:14.45pt;width:81pt;height:23.4pt;z-index:251703296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选择考点</w:t>
                  </w:r>
                </w:p>
              </w:txbxContent>
            </v:textbox>
          </v:rect>
        </w:pict>
      </w:r>
    </w:p>
    <w:p w:rsidR="009E5DE4" w:rsidRDefault="009E5DE4" w:rsidP="009E5DE4">
      <w:pPr>
        <w:rPr>
          <w:color w:val="000000"/>
        </w:rPr>
      </w:pPr>
      <w:r>
        <w:rPr>
          <w:color w:val="000000"/>
          <w:lang w:val="en-US" w:eastAsia="zh-CN"/>
        </w:rPr>
        <w:pict>
          <v:line id="直线 375" o:spid="_x0000_s1088" style="position:absolute;left:0;text-align:left;z-index:251688960" from="2in,14.45pt" to="2in,30.05pt">
            <v:stroke endarrow="block"/>
          </v:line>
        </w:pict>
      </w:r>
    </w:p>
    <w:p w:rsidR="009E5DE4" w:rsidRDefault="009E5DE4" w:rsidP="009E5DE4">
      <w:pPr>
        <w:tabs>
          <w:tab w:val="left" w:pos="960"/>
        </w:tabs>
        <w:rPr>
          <w:rFonts w:hint="eastAsia"/>
          <w:color w:val="000000"/>
        </w:rPr>
      </w:pPr>
      <w:r>
        <w:rPr>
          <w:color w:val="000000"/>
          <w:lang w:val="en-US" w:eastAsia="zh-CN"/>
        </w:rPr>
        <w:pict>
          <v:line id="直线 388" o:spid="_x0000_s1101" style="position:absolute;left:0;text-align:left;z-index:251702272" from="3in,14.45pt" to="297pt,14.45pt">
            <v:stroke endarrow="block"/>
          </v:line>
        </w:pict>
      </w:r>
      <w:r>
        <w:rPr>
          <w:color w:val="000000"/>
          <w:lang w:val="en-US" w:eastAsia="zh-CN"/>
        </w:rPr>
        <w:pict>
          <v:shape id="文本框 379" o:spid="_x0000_s1092" type="#_x0000_t202" style="position:absolute;left:0;text-align:left;margin-left:108pt;margin-top:14.45pt;width:81pt;height:25.25pt;z-index:251693056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打印准考证</w:t>
                  </w:r>
                </w:p>
              </w:txbxContent>
            </v:textbox>
          </v:shape>
        </w:pict>
      </w:r>
      <w:r>
        <w:rPr>
          <w:color w:val="000000"/>
        </w:rPr>
        <w:tab/>
      </w:r>
    </w:p>
    <w:p w:rsidR="009E5DE4" w:rsidRDefault="009E5DE4" w:rsidP="009E5DE4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pict>
          <v:rect id="矩形 386" o:spid="_x0000_s1099" style="position:absolute;left:0;text-align:left;margin-left:261pt;margin-top:37.85pt;width:63pt;height:23.4pt;z-index:251700224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报名结束</w:t>
                  </w:r>
                </w:p>
              </w:txbxContent>
            </v:textbox>
          </v:rect>
        </w:pict>
      </w:r>
      <w:r>
        <w:rPr>
          <w:rFonts w:hint="eastAsia"/>
          <w:color w:val="000000"/>
          <w:lang w:val="en-US" w:eastAsia="zh-CN"/>
        </w:rPr>
        <w:pict>
          <v:shape id="文本框 380" o:spid="_x0000_s1093" type="#_x0000_t202" style="position:absolute;left:0;text-align:left;margin-left:108pt;margin-top:36pt;width:1in;height:25.25pt;z-index:251694080">
            <v:textbox>
              <w:txbxContent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考试</w:t>
                  </w:r>
                </w:p>
                <w:p w:rsidR="009E5DE4" w:rsidRDefault="009E5DE4" w:rsidP="009E5DE4">
                  <w:pPr>
                    <w:jc w:val="center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  <w:color w:val="000000"/>
          <w:lang w:val="en-US" w:eastAsia="zh-CN"/>
        </w:rPr>
        <w:pict>
          <v:line id="直线 377" o:spid="_x0000_s1090" style="position:absolute;left:0;text-align:left;z-index:251691008" from="2in,20.4pt" to="2in,36pt">
            <v:stroke endarrow="block"/>
          </v:line>
        </w:pict>
      </w: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2.补考报名流程</w:t>
      </w:r>
    </w:p>
    <w:p w:rsidR="009E5DE4" w:rsidRDefault="009E5DE4" w:rsidP="009E5DE4">
      <w:pPr>
        <w:rPr>
          <w:rFonts w:hint="eastAsia"/>
          <w:color w:val="000000"/>
          <w:sz w:val="32"/>
          <w:szCs w:val="32"/>
        </w:rPr>
      </w:pPr>
      <w:r>
        <w:rPr>
          <w:color w:val="000000"/>
          <w:lang w:val="en-US" w:eastAsia="zh-CN"/>
        </w:rPr>
        <w:pict>
          <v:group id="组合 374" o:spid="_x0000_s1044" style="position:absolute;left:0;text-align:left;margin-left:-11.4pt;margin-top:27.55pt;width:371.4pt;height:401.45pt;z-index:251678720" coordorigin="1572,2615" coordsize="7428,8029">
            <v:line id="直线 289" o:spid="_x0000_s1045" style="position:absolute" from="5400,9084" to="5400,9396">
              <v:stroke endarrow="block"/>
            </v:line>
            <v:line id="直线 293" o:spid="_x0000_s1046" style="position:absolute;flip:x" from="7560,8304" to="8100,8304">
              <v:stroke endarrow="block"/>
            </v:line>
            <v:line id="直线 294" o:spid="_x0000_s1047" style="position:absolute" from="5220,7680" to="5220,8148">
              <v:stroke endarrow="block"/>
            </v:line>
            <v:shape id="文本框 300" o:spid="_x0000_s1048" type="#_x0000_t202" style="position:absolute;left:6652;top:3143;width:1692;height:408" stroked="f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选择参加补考</w:t>
                    </w:r>
                  </w:p>
                </w:txbxContent>
              </v:textbox>
            </v:shape>
            <v:shape id="文本框 301" o:spid="_x0000_s1049" type="#_x0000_t202" style="position:absolute;left:4662;top:4643;width:4068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确认提交</w:t>
                    </w:r>
                  </w:p>
                </w:txbxContent>
              </v:textbox>
            </v:shape>
            <v:rect id="矩形 302" o:spid="_x0000_s1050" style="position:absolute;left:4482;top:2615;width:450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注册、登陆（</w:t>
                    </w:r>
                    <w:r>
                      <w:rPr>
                        <w:rFonts w:hint="eastAsia"/>
                      </w:rPr>
                      <w:t>往年账号已作废，需重新注册）</w:t>
                    </w:r>
                  </w:p>
                </w:txbxContent>
              </v:textbox>
            </v:rect>
            <v:rect id="矩形 303" o:spid="_x0000_s1051" style="position:absolute;left:4680;top:7212;width:414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查询审查结果</w:t>
                    </w:r>
                  </w:p>
                </w:txbxContent>
              </v:textbox>
            </v:rect>
            <v:rect id="矩形 304" o:spid="_x0000_s1052" style="position:absolute;left:4662;top:3707;width:414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核对个人信息</w:t>
                    </w:r>
                  </w:p>
                </w:txbxContent>
              </v:textbox>
            </v:rect>
            <v:line id="直线 305" o:spid="_x0000_s1053" style="position:absolute" from="6750,4235" to="6752,4643">
              <v:stroke endarrow="block"/>
            </v:line>
            <v:line id="直线 306" o:spid="_x0000_s1054" style="position:absolute" from="6750,5111" to="6750,5423">
              <v:stroke endarrow="block"/>
            </v:line>
            <v:shape id="文本框 307" o:spid="_x0000_s1055" type="#_x0000_t202" style="position:absolute;left:4662;top:5423;width:4068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打印补考申请表，考生签字</w:t>
                    </w:r>
                  </w:p>
                </w:txbxContent>
              </v:textbox>
            </v:shape>
            <v:line id="直线 308" o:spid="_x0000_s1056" style="position:absolute" from="6752,5891" to="6752,6359">
              <v:stroke endarrow="block"/>
            </v:line>
            <v:shape id="文本框 309" o:spid="_x0000_s1057" type="#_x0000_t202" style="position:absolute;left:4662;top:6359;width:4068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Cs w:val="21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上传报名材料，完成报名</w:t>
                    </w:r>
                  </w:p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 w:val="28"/>
                      </w:rPr>
                    </w:pPr>
                  </w:p>
                </w:txbxContent>
              </v:textbox>
            </v:shape>
            <v:line id="直线 310" o:spid="_x0000_s1058" style="position:absolute" from="6692,6827" to="6692,7295">
              <v:stroke endarrow="block"/>
            </v:line>
            <v:shape id="文本框 311" o:spid="_x0000_s1059" type="#_x0000_t202" style="position:absolute;left:2682;top:2927;width:1692;height:408" stroked="f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选择放弃补考</w:t>
                    </w:r>
                  </w:p>
                </w:txbxContent>
              </v:textbox>
            </v:shape>
            <v:shape id="文本框 312" o:spid="_x0000_s1060" type="#_x0000_t202" style="position:absolute;left:1572;top:5111;width:2520;height:780">
              <v:textbox>
                <w:txbxContent>
                  <w:p w:rsidR="009E5DE4" w:rsidRDefault="009E5DE4" w:rsidP="009E5DE4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按照新报名考生报名流程，重新报名参加考试</w:t>
                    </w:r>
                  </w:p>
                </w:txbxContent>
              </v:textbox>
            </v:shape>
            <v:line id="直线 313" o:spid="_x0000_s1061" style="position:absolute" from="6822,3083" to="6822,3707">
              <v:stroke endarrow="block"/>
            </v:line>
            <v:line id="直线 314" o:spid="_x0000_s1062" style="position:absolute" from="5742,3083" to="5742,3395"/>
            <v:line id="直线 315" o:spid="_x0000_s1063" style="position:absolute;flip:x" from="2682,3395" to="5742,3395"/>
            <v:line id="直线 316" o:spid="_x0000_s1064" style="position:absolute" from="2682,3395" to="2682,5111">
              <v:stroke endarrow="block"/>
            </v:line>
            <v:line id="直线 360" o:spid="_x0000_s1065" style="position:absolute" from="5400,9827" to="5400,10139">
              <v:stroke endarrow="block"/>
            </v:line>
            <v:line id="直线 361" o:spid="_x0000_s1066" style="position:absolute" from="8460,7680" to="8460,8148">
              <v:stroke endarrow="block"/>
            </v:line>
            <v:line id="直线 362" o:spid="_x0000_s1067" style="position:absolute" from="5220,8148" to="5220,8772">
              <v:stroke endarrow="block"/>
            </v:line>
            <v:shape id="文本框 363" o:spid="_x0000_s1068" type="#_x0000_t202" style="position:absolute;left:4680;top:9396;width:1620;height:505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打印准考证</w:t>
                    </w:r>
                  </w:p>
                </w:txbxContent>
              </v:textbox>
            </v:shape>
            <v:shape id="文本框 364" o:spid="_x0000_s1069" type="#_x0000_t202" style="position:absolute;left:4680;top:10139;width:1440;height:505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考试</w:t>
                    </w:r>
                  </w:p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</w:p>
                </w:txbxContent>
              </v:textbox>
            </v:shape>
            <v:rect id="矩形 365" o:spid="_x0000_s1070" style="position:absolute;left:4680;top:7992;width:90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合格</w:t>
                    </w:r>
                  </w:p>
                </w:txbxContent>
              </v:textbox>
            </v:rect>
            <v:rect id="矩形 366" o:spid="_x0000_s1071" style="position:absolute;left:7920;top:7992;width:108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不合格</w:t>
                    </w:r>
                  </w:p>
                </w:txbxContent>
              </v:textbox>
            </v:rect>
            <v:rect id="矩形 367" o:spid="_x0000_s1072" style="position:absolute;left:5940;top:7992;width:162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重新上传材料</w:t>
                    </w:r>
                  </w:p>
                </w:txbxContent>
              </v:textbox>
            </v:rect>
            <v:line id="直线 368" o:spid="_x0000_s1073" style="position:absolute;flip:x" from="5580,8304" to="5940,8304">
              <v:stroke endarrow="block"/>
            </v:line>
            <v:line id="直线 369" o:spid="_x0000_s1074" style="position:absolute" from="8460,8460" to="8460,10176">
              <v:stroke endarrow="block"/>
            </v:line>
            <v:rect id="矩形 370" o:spid="_x0000_s1075" style="position:absolute;left:7740;top:10176;width:126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报名结束</w:t>
                    </w:r>
                  </w:p>
                </w:txbxContent>
              </v:textbox>
            </v:rect>
            <v:line id="直线 371" o:spid="_x0000_s1076" style="position:absolute;flip:x y" from="6840,8460" to="6840,9396"/>
            <v:line id="直线 372" o:spid="_x0000_s1077" style="position:absolute" from="6840,9396" to="8460,9396">
              <v:stroke endarrow="block"/>
            </v:line>
            <v:rect id="矩形 373" o:spid="_x0000_s1078" style="position:absolute;left:4680;top:8772;width:1620;height:468">
              <v:textbox>
                <w:txbxContent>
                  <w:p w:rsidR="009E5DE4" w:rsidRDefault="009E5DE4" w:rsidP="009E5DE4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选择考点</w:t>
                    </w:r>
                  </w:p>
                </w:txbxContent>
              </v:textbox>
            </v:rect>
          </v:group>
        </w:pict>
      </w: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rFonts w:hint="eastAsia"/>
          <w:color w:val="000000"/>
        </w:rPr>
      </w:pPr>
    </w:p>
    <w:p w:rsidR="009E5DE4" w:rsidRDefault="009E5DE4" w:rsidP="009E5DE4">
      <w:pPr>
        <w:rPr>
          <w:rFonts w:hint="eastAsia"/>
          <w:color w:val="000000"/>
        </w:rPr>
      </w:pPr>
    </w:p>
    <w:p w:rsidR="009E5DE4" w:rsidRDefault="009E5DE4" w:rsidP="009E5DE4">
      <w:pPr>
        <w:rPr>
          <w:rFonts w:hint="eastAsia"/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color w:val="000000"/>
        </w:rPr>
      </w:pPr>
    </w:p>
    <w:p w:rsidR="009E5DE4" w:rsidRDefault="009E5DE4" w:rsidP="009E5DE4">
      <w:pPr>
        <w:rPr>
          <w:rFonts w:hint="eastAsia"/>
          <w:color w:val="000000"/>
        </w:rPr>
      </w:pPr>
    </w:p>
    <w:p w:rsidR="009E5DE4" w:rsidRDefault="009E5DE4" w:rsidP="009E5DE4">
      <w:pPr>
        <w:ind w:firstLineChars="200" w:firstLine="420"/>
        <w:jc w:val="center"/>
        <w:rPr>
          <w:rFonts w:hint="eastAsia"/>
          <w:color w:val="000000"/>
        </w:rPr>
      </w:pPr>
    </w:p>
    <w:p w:rsidR="009E5DE4" w:rsidRDefault="009E5DE4" w:rsidP="009E5DE4">
      <w:pPr>
        <w:ind w:firstLineChars="200" w:firstLine="420"/>
        <w:jc w:val="left"/>
        <w:rPr>
          <w:rFonts w:hint="eastAsia"/>
          <w:color w:val="000000"/>
        </w:rPr>
      </w:pPr>
    </w:p>
    <w:p w:rsidR="009E5DE4" w:rsidRDefault="009E5DE4" w:rsidP="009E5DE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E5DE4" w:rsidRDefault="009E5DE4" w:rsidP="009E5DE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E5DE4" w:rsidRDefault="009E5DE4" w:rsidP="009E5DE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E5DE4" w:rsidRDefault="009E5DE4" w:rsidP="009E5DE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DF05DD" w:rsidRPr="009E5DE4" w:rsidRDefault="00DF05DD" w:rsidP="009E5DE4"/>
    <w:sectPr w:rsidR="00DF05DD" w:rsidRPr="009E5DE4" w:rsidSect="00DF0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5F01"/>
    <w:rsid w:val="002531BF"/>
    <w:rsid w:val="002E5F01"/>
    <w:rsid w:val="00930C05"/>
    <w:rsid w:val="009E5DE4"/>
    <w:rsid w:val="00DF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zgaqscxh</dc:creator>
  <cp:lastModifiedBy>zgaqscxh</cp:lastModifiedBy>
  <cp:revision>2</cp:revision>
  <dcterms:created xsi:type="dcterms:W3CDTF">2019-08-16T07:46:00Z</dcterms:created>
  <dcterms:modified xsi:type="dcterms:W3CDTF">2019-08-16T07:46:00Z</dcterms:modified>
</cp:coreProperties>
</file>